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1E1" w:rsidRDefault="00F441E4" w:rsidP="00C901E1">
      <w:pPr>
        <w:pStyle w:val="Style2"/>
        <w:widowControl/>
        <w:spacing w:before="154"/>
        <w:jc w:val="center"/>
        <w:rPr>
          <w:rStyle w:val="FontStyle12"/>
          <w:sz w:val="22"/>
          <w:szCs w:val="22"/>
          <w:u w:val="single"/>
        </w:rPr>
      </w:pPr>
      <w:r w:rsidRPr="00C901E1">
        <w:rPr>
          <w:rStyle w:val="FontStyle12"/>
          <w:sz w:val="22"/>
          <w:szCs w:val="22"/>
          <w:u w:val="single"/>
        </w:rPr>
        <w:t>ΠΛΑΙΣΙΟ ΓΙΑ ΤΗ ΔΙΑΧΕΙΡΙΣΗ ΚΑΘΥΣΤΕΡΗΣΕΩΝ</w:t>
      </w:r>
    </w:p>
    <w:p w:rsidR="00E21B5D" w:rsidRPr="00C901E1" w:rsidRDefault="00F441E4" w:rsidP="00C901E1">
      <w:pPr>
        <w:pStyle w:val="Style2"/>
        <w:widowControl/>
        <w:spacing w:before="154"/>
        <w:jc w:val="center"/>
        <w:rPr>
          <w:rStyle w:val="FontStyle12"/>
          <w:sz w:val="22"/>
          <w:szCs w:val="22"/>
          <w:u w:val="single"/>
        </w:rPr>
      </w:pPr>
      <w:r w:rsidRPr="00C901E1">
        <w:rPr>
          <w:rStyle w:val="FontStyle12"/>
          <w:sz w:val="22"/>
          <w:szCs w:val="22"/>
          <w:u w:val="single"/>
        </w:rPr>
        <w:t>ΣΕ ΠΙΣΤΩΤΙΚΕΣ ΔΙΕΥΚΟΛΥΝΣΕΙΣ</w:t>
      </w:r>
    </w:p>
    <w:p w:rsidR="00E21B5D" w:rsidRPr="00C901E1" w:rsidRDefault="00E21B5D">
      <w:pPr>
        <w:pStyle w:val="Style4"/>
        <w:widowControl/>
        <w:spacing w:line="240" w:lineRule="exact"/>
        <w:jc w:val="left"/>
        <w:rPr>
          <w:sz w:val="22"/>
          <w:szCs w:val="22"/>
        </w:rPr>
      </w:pPr>
    </w:p>
    <w:p w:rsidR="00E21B5D" w:rsidRPr="00B7751A" w:rsidRDefault="00F441E4" w:rsidP="00746F51">
      <w:pPr>
        <w:pStyle w:val="Style4"/>
        <w:widowControl/>
        <w:spacing w:before="149" w:line="240" w:lineRule="auto"/>
        <w:jc w:val="center"/>
        <w:rPr>
          <w:rStyle w:val="FontStyle12"/>
          <w:sz w:val="22"/>
          <w:szCs w:val="22"/>
          <w:u w:val="single"/>
        </w:rPr>
      </w:pPr>
      <w:r w:rsidRPr="00C901E1">
        <w:rPr>
          <w:rStyle w:val="FontStyle12"/>
          <w:sz w:val="22"/>
          <w:szCs w:val="22"/>
          <w:u w:val="single"/>
        </w:rPr>
        <w:t>ΕΝΤΥΠΟ ΕΝΗΜΕΡΩΣΗΣ ΠΡΟΣ ΕΓΓΥΗΤΕΣ/ΠΑΡΟΧΕΙΣ ΕΞΑΣΦΑΛΙΣΕΩΝ</w:t>
      </w:r>
    </w:p>
    <w:p w:rsidR="0035162F" w:rsidRPr="0075586A" w:rsidRDefault="0035162F" w:rsidP="0035162F">
      <w:pPr>
        <w:pStyle w:val="Style3"/>
        <w:widowControl/>
        <w:spacing w:before="360" w:line="216" w:lineRule="exact"/>
        <w:jc w:val="both"/>
        <w:rPr>
          <w:rStyle w:val="FontStyle15"/>
          <w:sz w:val="22"/>
          <w:szCs w:val="22"/>
        </w:rPr>
      </w:pPr>
      <w:r>
        <w:rPr>
          <w:rStyle w:val="FontStyle15"/>
          <w:sz w:val="22"/>
          <w:szCs w:val="22"/>
        </w:rPr>
        <w:t xml:space="preserve">Η </w:t>
      </w:r>
      <w:r w:rsidRPr="0075586A">
        <w:rPr>
          <w:rStyle w:val="FontStyle15"/>
          <w:sz w:val="22"/>
          <w:szCs w:val="22"/>
        </w:rPr>
        <w:t>Κεντρική Τράπεζα της Κύπρου</w:t>
      </w:r>
      <w:r>
        <w:rPr>
          <w:rStyle w:val="FontStyle15"/>
          <w:sz w:val="22"/>
          <w:szCs w:val="22"/>
        </w:rPr>
        <w:t>, ως η αρμόδια Εποπτική Αρχή και</w:t>
      </w:r>
      <w:r w:rsidRPr="0075586A">
        <w:rPr>
          <w:rStyle w:val="FontStyle15"/>
          <w:sz w:val="22"/>
          <w:szCs w:val="22"/>
        </w:rPr>
        <w:t xml:space="preserve"> δυνάμει του άρθρου 41 των περί Εργασιών Πιστωτικών Ιδρυμάτων Νόμων του 1997</w:t>
      </w:r>
      <w:r w:rsidR="008B66F2" w:rsidRPr="008B66F2">
        <w:rPr>
          <w:rStyle w:val="FontStyle15"/>
          <w:sz w:val="22"/>
          <w:szCs w:val="22"/>
        </w:rPr>
        <w:t xml:space="preserve"> </w:t>
      </w:r>
      <w:r w:rsidR="008B66F2">
        <w:rPr>
          <w:rStyle w:val="FontStyle15"/>
          <w:sz w:val="22"/>
          <w:szCs w:val="22"/>
        </w:rPr>
        <w:t>έως του 2015</w:t>
      </w:r>
      <w:r w:rsidRPr="00770F0C">
        <w:rPr>
          <w:rStyle w:val="FontStyle15"/>
          <w:sz w:val="22"/>
          <w:szCs w:val="22"/>
        </w:rPr>
        <w:t xml:space="preserve"> </w:t>
      </w:r>
      <w:r>
        <w:rPr>
          <w:rStyle w:val="FontStyle15"/>
          <w:sz w:val="22"/>
          <w:szCs w:val="22"/>
        </w:rPr>
        <w:t xml:space="preserve">εξέδωσε στις </w:t>
      </w:r>
      <w:r w:rsidR="008B66F2">
        <w:rPr>
          <w:rStyle w:val="FontStyle15"/>
          <w:sz w:val="22"/>
          <w:szCs w:val="22"/>
        </w:rPr>
        <w:t>03.04</w:t>
      </w:r>
      <w:r>
        <w:rPr>
          <w:rStyle w:val="FontStyle15"/>
          <w:sz w:val="22"/>
          <w:szCs w:val="22"/>
        </w:rPr>
        <w:t>.201</w:t>
      </w:r>
      <w:r w:rsidR="008B66F2">
        <w:rPr>
          <w:rStyle w:val="FontStyle15"/>
          <w:sz w:val="22"/>
          <w:szCs w:val="22"/>
        </w:rPr>
        <w:t>5</w:t>
      </w:r>
      <w:r>
        <w:rPr>
          <w:rStyle w:val="FontStyle15"/>
          <w:sz w:val="22"/>
          <w:szCs w:val="22"/>
        </w:rPr>
        <w:t xml:space="preserve"> Οδηγία σχετικά με τη Διαχείριση Καθυστερήσεων που  εμφανίζονται στους πιστοδοτικούς λογαριασμούς των πελατών. Στα πλαίσια αυτά</w:t>
      </w:r>
      <w:r w:rsidRPr="0075586A">
        <w:rPr>
          <w:rStyle w:val="FontStyle15"/>
          <w:sz w:val="22"/>
          <w:szCs w:val="22"/>
        </w:rPr>
        <w:t xml:space="preserve">, η </w:t>
      </w:r>
      <w:r>
        <w:rPr>
          <w:rStyle w:val="FontStyle15"/>
          <w:sz w:val="22"/>
          <w:szCs w:val="22"/>
        </w:rPr>
        <w:t xml:space="preserve">Εθνική Τράπεζα της Ελλάδος (Κύπρου) </w:t>
      </w:r>
      <w:proofErr w:type="spellStart"/>
      <w:r w:rsidRPr="0075586A">
        <w:rPr>
          <w:rStyle w:val="FontStyle15"/>
          <w:sz w:val="22"/>
          <w:szCs w:val="22"/>
        </w:rPr>
        <w:t>Λτδ</w:t>
      </w:r>
      <w:proofErr w:type="spellEnd"/>
      <w:r w:rsidRPr="0075586A">
        <w:rPr>
          <w:rStyle w:val="FontStyle15"/>
          <w:sz w:val="22"/>
          <w:szCs w:val="22"/>
        </w:rPr>
        <w:t xml:space="preserve"> (</w:t>
      </w:r>
      <w:r w:rsidR="006C6A6B">
        <w:rPr>
          <w:rStyle w:val="FontStyle15"/>
          <w:sz w:val="22"/>
          <w:szCs w:val="22"/>
        </w:rPr>
        <w:t xml:space="preserve">εφεξής, </w:t>
      </w:r>
      <w:r w:rsidR="006C6A6B" w:rsidRPr="006C6A6B">
        <w:rPr>
          <w:rStyle w:val="FontStyle15"/>
          <w:sz w:val="22"/>
          <w:szCs w:val="22"/>
        </w:rPr>
        <w:t>“</w:t>
      </w:r>
      <w:r>
        <w:rPr>
          <w:rStyle w:val="FontStyle15"/>
          <w:sz w:val="22"/>
          <w:szCs w:val="22"/>
        </w:rPr>
        <w:t xml:space="preserve">η Τράπεζα’’) με το παρόν </w:t>
      </w:r>
      <w:r w:rsidRPr="0075586A">
        <w:rPr>
          <w:rStyle w:val="FontStyle15"/>
          <w:sz w:val="22"/>
          <w:szCs w:val="22"/>
        </w:rPr>
        <w:t>σας ενημερώνει για τα παρακάτω:</w:t>
      </w:r>
    </w:p>
    <w:p w:rsidR="00B30C1A" w:rsidRPr="00D6062C" w:rsidRDefault="00B30C1A" w:rsidP="00B30C1A">
      <w:pPr>
        <w:pStyle w:val="Style4"/>
        <w:widowControl/>
        <w:spacing w:after="240"/>
        <w:rPr>
          <w:rStyle w:val="FontStyle15"/>
          <w:sz w:val="22"/>
          <w:szCs w:val="22"/>
        </w:rPr>
      </w:pPr>
    </w:p>
    <w:p w:rsidR="0035162F" w:rsidRPr="0075586A" w:rsidRDefault="0035162F" w:rsidP="00B30C1A">
      <w:pPr>
        <w:pStyle w:val="Style4"/>
        <w:widowControl/>
        <w:spacing w:after="240"/>
        <w:rPr>
          <w:rStyle w:val="FontStyle15"/>
          <w:sz w:val="22"/>
          <w:szCs w:val="22"/>
        </w:rPr>
      </w:pPr>
      <w:r w:rsidRPr="0075586A">
        <w:rPr>
          <w:rStyle w:val="FontStyle15"/>
          <w:sz w:val="22"/>
          <w:szCs w:val="22"/>
        </w:rPr>
        <w:t xml:space="preserve">Α. </w:t>
      </w:r>
      <w:r>
        <w:rPr>
          <w:rStyle w:val="FontStyle15"/>
          <w:sz w:val="22"/>
          <w:szCs w:val="22"/>
        </w:rPr>
        <w:t xml:space="preserve">Οι σχέσεις μεταξύ της Τράπεζας και των φυσικών ή νομικών προσώπων, τα οποία εγγυώνται πιστοδοτικές διευκολύνσεις που έχουν χορηγηθεί σε τρίτους πελάτες,  διέπονται από κανόνες και αρχές στη βάση των οποίων τα δύο μέρη αναπτύσσουν κατανόηση και πλήρη συνεργασία σε κάθε περίπτωση, αλλά ιδιαίτερα όταν οι δανειακές υποχρεώσεις τις οποίες εγγυώνται παρουσιάζουν καθυστερήσεις και οι </w:t>
      </w:r>
      <w:proofErr w:type="spellStart"/>
      <w:r>
        <w:rPr>
          <w:rStyle w:val="FontStyle15"/>
          <w:sz w:val="22"/>
          <w:szCs w:val="22"/>
        </w:rPr>
        <w:t>πρωτοφειλέτες</w:t>
      </w:r>
      <w:proofErr w:type="spellEnd"/>
      <w:r>
        <w:rPr>
          <w:rStyle w:val="FontStyle15"/>
          <w:sz w:val="22"/>
          <w:szCs w:val="22"/>
        </w:rPr>
        <w:t xml:space="preserve"> αδυνατούν ή αδιαφορούν να τις τακτοποιήσουν. Στις περιπτώσεις αυτές απαιτείται η ενεργή σύμπραξή σας, προκειμένου </w:t>
      </w:r>
      <w:r w:rsidR="00F20E2F">
        <w:rPr>
          <w:rStyle w:val="FontStyle15"/>
          <w:sz w:val="22"/>
          <w:szCs w:val="22"/>
        </w:rPr>
        <w:t>να εξευρεθεί το καλύτερο δυνατό</w:t>
      </w:r>
      <w:r>
        <w:rPr>
          <w:rStyle w:val="FontStyle15"/>
          <w:sz w:val="22"/>
          <w:szCs w:val="22"/>
        </w:rPr>
        <w:t xml:space="preserve"> και ρεαλιστικό πρόγραμμα ρύθμισης ή/και αναδιάρθρωσης των υπόψη δανειακών υποχρεώσεων</w:t>
      </w:r>
      <w:r w:rsidR="008E39AB">
        <w:rPr>
          <w:rStyle w:val="FontStyle15"/>
          <w:sz w:val="22"/>
          <w:szCs w:val="22"/>
        </w:rPr>
        <w:t xml:space="preserve">, άλλως θα κινηθούν </w:t>
      </w:r>
      <w:r w:rsidR="00F20E2F">
        <w:rPr>
          <w:rStyle w:val="FontStyle15"/>
          <w:sz w:val="22"/>
          <w:szCs w:val="22"/>
        </w:rPr>
        <w:t xml:space="preserve">και </w:t>
      </w:r>
      <w:r w:rsidR="008E39AB">
        <w:rPr>
          <w:rStyle w:val="FontStyle15"/>
          <w:sz w:val="22"/>
          <w:szCs w:val="22"/>
        </w:rPr>
        <w:t xml:space="preserve">σε βάρος σας τα απαραίτητα νομικά μέτρα. </w:t>
      </w:r>
      <w:r>
        <w:rPr>
          <w:rStyle w:val="FontStyle15"/>
          <w:sz w:val="22"/>
          <w:szCs w:val="22"/>
        </w:rPr>
        <w:t>Κατά τα ανωτέρω</w:t>
      </w:r>
      <w:r w:rsidRPr="0075586A">
        <w:rPr>
          <w:rStyle w:val="FontStyle15"/>
          <w:sz w:val="22"/>
          <w:szCs w:val="22"/>
        </w:rPr>
        <w:t>, οφείλετε όπως:</w:t>
      </w:r>
    </w:p>
    <w:p w:rsidR="008E39AB" w:rsidRPr="00C901E1" w:rsidRDefault="008E39AB" w:rsidP="00B30C1A">
      <w:pPr>
        <w:pStyle w:val="Style6"/>
        <w:widowControl/>
        <w:numPr>
          <w:ilvl w:val="0"/>
          <w:numId w:val="1"/>
        </w:numPr>
        <w:spacing w:after="240"/>
        <w:ind w:left="677"/>
        <w:rPr>
          <w:rStyle w:val="FontStyle13"/>
          <w:sz w:val="22"/>
          <w:szCs w:val="22"/>
        </w:rPr>
      </w:pPr>
      <w:r>
        <w:rPr>
          <w:rStyle w:val="FontStyle13"/>
          <w:sz w:val="22"/>
          <w:szCs w:val="22"/>
        </w:rPr>
        <w:t xml:space="preserve">ασκείτε την επιρροή σας, σε συνεργασία </w:t>
      </w:r>
      <w:r w:rsidRPr="00C901E1">
        <w:rPr>
          <w:rStyle w:val="FontStyle13"/>
          <w:sz w:val="22"/>
          <w:szCs w:val="22"/>
        </w:rPr>
        <w:t xml:space="preserve">με την Τράπεζα, </w:t>
      </w:r>
      <w:r>
        <w:rPr>
          <w:rStyle w:val="FontStyle13"/>
          <w:sz w:val="22"/>
          <w:szCs w:val="22"/>
        </w:rPr>
        <w:t xml:space="preserve">προς τους </w:t>
      </w:r>
      <w:proofErr w:type="spellStart"/>
      <w:r>
        <w:rPr>
          <w:rStyle w:val="FontStyle13"/>
          <w:sz w:val="22"/>
          <w:szCs w:val="22"/>
        </w:rPr>
        <w:t>πρωτοφειλέτες</w:t>
      </w:r>
      <w:proofErr w:type="spellEnd"/>
      <w:r>
        <w:rPr>
          <w:rStyle w:val="FontStyle13"/>
          <w:sz w:val="22"/>
          <w:szCs w:val="22"/>
        </w:rPr>
        <w:t xml:space="preserve"> για την εξεύρεση ρεαλιστικού προγράμματος ρύθμισης/αναδιάρθρωσης των απαιτήσεων τους, που εσείς εγγυάστε ή παρείχατε και εμπράγματες ασφάλειες, </w:t>
      </w:r>
    </w:p>
    <w:p w:rsidR="005B4369" w:rsidRPr="005B4369" w:rsidRDefault="008E39AB" w:rsidP="00B30C1A">
      <w:pPr>
        <w:pStyle w:val="Style5"/>
        <w:widowControl/>
        <w:numPr>
          <w:ilvl w:val="0"/>
          <w:numId w:val="1"/>
        </w:numPr>
        <w:spacing w:after="240"/>
        <w:ind w:left="677" w:hanging="331"/>
        <w:rPr>
          <w:rStyle w:val="FontStyle12"/>
          <w:b w:val="0"/>
          <w:sz w:val="22"/>
          <w:szCs w:val="22"/>
        </w:rPr>
      </w:pPr>
      <w:r>
        <w:rPr>
          <w:rStyle w:val="FontStyle12"/>
          <w:b w:val="0"/>
          <w:sz w:val="22"/>
          <w:szCs w:val="22"/>
        </w:rPr>
        <w:t xml:space="preserve">τιμάτε στο ακέραιο τους όρους </w:t>
      </w:r>
      <w:r w:rsidR="005B4369" w:rsidRPr="005B4369">
        <w:rPr>
          <w:rStyle w:val="FontStyle12"/>
          <w:b w:val="0"/>
          <w:sz w:val="22"/>
          <w:szCs w:val="22"/>
        </w:rPr>
        <w:t xml:space="preserve">των </w:t>
      </w:r>
      <w:r>
        <w:rPr>
          <w:rStyle w:val="FontStyle12"/>
          <w:b w:val="0"/>
          <w:sz w:val="22"/>
          <w:szCs w:val="22"/>
        </w:rPr>
        <w:t>συμβάσεων/</w:t>
      </w:r>
      <w:r w:rsidR="005B4369" w:rsidRPr="005B4369">
        <w:rPr>
          <w:rStyle w:val="FontStyle12"/>
          <w:b w:val="0"/>
          <w:sz w:val="22"/>
          <w:szCs w:val="22"/>
        </w:rPr>
        <w:t>συμφωνιών των πιστωτικών διευκολύνσεων που έχετε εγγυηθεί στην Τράπεζα και προς το σκοπό τούτο επιδεικνύ</w:t>
      </w:r>
      <w:r>
        <w:rPr>
          <w:rStyle w:val="FontStyle12"/>
          <w:b w:val="0"/>
          <w:sz w:val="22"/>
          <w:szCs w:val="22"/>
        </w:rPr>
        <w:t>ετε ειλικρίνεια στα αιτήματα της Τράπεζας</w:t>
      </w:r>
      <w:r w:rsidR="005B4369" w:rsidRPr="005B4369">
        <w:rPr>
          <w:rStyle w:val="FontStyle12"/>
          <w:b w:val="0"/>
          <w:sz w:val="22"/>
          <w:szCs w:val="22"/>
        </w:rPr>
        <w:t xml:space="preserve"> και ενεργείτε πάντα με καλή πίστη.</w:t>
      </w:r>
    </w:p>
    <w:p w:rsidR="00E21B5D" w:rsidRPr="00C901E1" w:rsidRDefault="00CF74A8" w:rsidP="00B30C1A">
      <w:pPr>
        <w:pStyle w:val="Style6"/>
        <w:widowControl/>
        <w:numPr>
          <w:ilvl w:val="0"/>
          <w:numId w:val="1"/>
        </w:numPr>
        <w:spacing w:after="240"/>
        <w:ind w:left="677"/>
        <w:rPr>
          <w:rStyle w:val="FontStyle13"/>
          <w:sz w:val="22"/>
          <w:szCs w:val="22"/>
        </w:rPr>
      </w:pPr>
      <w:r>
        <w:rPr>
          <w:rStyle w:val="FontStyle13"/>
          <w:sz w:val="22"/>
          <w:szCs w:val="22"/>
        </w:rPr>
        <w:t>π</w:t>
      </w:r>
      <w:r w:rsidR="008E39AB">
        <w:rPr>
          <w:rStyle w:val="FontStyle13"/>
          <w:sz w:val="22"/>
          <w:szCs w:val="22"/>
        </w:rPr>
        <w:t xml:space="preserve">αρέχετε στην </w:t>
      </w:r>
      <w:r>
        <w:rPr>
          <w:rStyle w:val="FontStyle13"/>
          <w:sz w:val="22"/>
          <w:szCs w:val="22"/>
        </w:rPr>
        <w:t xml:space="preserve">Τράπεζα, </w:t>
      </w:r>
      <w:r w:rsidR="00F441E4" w:rsidRPr="00C901E1">
        <w:rPr>
          <w:rStyle w:val="FontStyle13"/>
          <w:sz w:val="22"/>
          <w:szCs w:val="22"/>
        </w:rPr>
        <w:t>εγκαίρως, πλήρη</w:t>
      </w:r>
      <w:r>
        <w:rPr>
          <w:rStyle w:val="FontStyle13"/>
          <w:sz w:val="22"/>
          <w:szCs w:val="22"/>
        </w:rPr>
        <w:t xml:space="preserve"> και ορθά πρόσφατα </w:t>
      </w:r>
      <w:r w:rsidR="00F441E4" w:rsidRPr="00C901E1">
        <w:rPr>
          <w:rStyle w:val="FontStyle13"/>
          <w:sz w:val="22"/>
          <w:szCs w:val="22"/>
        </w:rPr>
        <w:t xml:space="preserve">οικονομικά στοιχεία και πληροφορίες </w:t>
      </w:r>
      <w:r>
        <w:rPr>
          <w:rStyle w:val="FontStyle13"/>
          <w:sz w:val="22"/>
          <w:szCs w:val="22"/>
        </w:rPr>
        <w:t xml:space="preserve">σε </w:t>
      </w:r>
      <w:proofErr w:type="spellStart"/>
      <w:r>
        <w:rPr>
          <w:rStyle w:val="FontStyle13"/>
          <w:sz w:val="22"/>
          <w:szCs w:val="22"/>
        </w:rPr>
        <w:t>ό,τι</w:t>
      </w:r>
      <w:proofErr w:type="spellEnd"/>
      <w:r>
        <w:rPr>
          <w:rStyle w:val="FontStyle13"/>
          <w:sz w:val="22"/>
          <w:szCs w:val="22"/>
        </w:rPr>
        <w:t xml:space="preserve"> αφορά στην οικονομική σας κατάσταση, καθώς και στην εν γένει περιουσιακή σας θέση </w:t>
      </w:r>
      <w:r w:rsidR="00F441E4" w:rsidRPr="00C901E1">
        <w:rPr>
          <w:rStyle w:val="FontStyle13"/>
          <w:sz w:val="22"/>
          <w:szCs w:val="22"/>
        </w:rPr>
        <w:t xml:space="preserve">(π.χ. </w:t>
      </w:r>
      <w:r>
        <w:rPr>
          <w:rStyle w:val="FontStyle13"/>
          <w:sz w:val="22"/>
          <w:szCs w:val="22"/>
        </w:rPr>
        <w:t xml:space="preserve">κύρια &amp; συμπληρωματικά έσοδα από κάθε πηγή, περιουσιακά στοιχεία, </w:t>
      </w:r>
      <w:proofErr w:type="spellStart"/>
      <w:r>
        <w:rPr>
          <w:rStyle w:val="FontStyle13"/>
          <w:sz w:val="22"/>
          <w:szCs w:val="22"/>
        </w:rPr>
        <w:t>κ.ά</w:t>
      </w:r>
      <w:proofErr w:type="spellEnd"/>
      <w:r>
        <w:rPr>
          <w:rStyle w:val="FontStyle13"/>
          <w:sz w:val="22"/>
          <w:szCs w:val="22"/>
        </w:rPr>
        <w:t>)</w:t>
      </w:r>
      <w:r w:rsidR="00414CFB">
        <w:rPr>
          <w:rStyle w:val="FontStyle13"/>
          <w:sz w:val="22"/>
          <w:szCs w:val="22"/>
        </w:rPr>
        <w:t xml:space="preserve"> – ως το </w:t>
      </w:r>
      <w:r w:rsidR="00414CFB" w:rsidRPr="00414CFB">
        <w:rPr>
          <w:rStyle w:val="FontStyle13"/>
          <w:b/>
          <w:sz w:val="22"/>
          <w:szCs w:val="22"/>
        </w:rPr>
        <w:t>Μέρος Β</w:t>
      </w:r>
      <w:r w:rsidR="00414CFB">
        <w:rPr>
          <w:rStyle w:val="FontStyle13"/>
          <w:sz w:val="22"/>
          <w:szCs w:val="22"/>
        </w:rPr>
        <w:t xml:space="preserve"> του παρόντος.</w:t>
      </w:r>
    </w:p>
    <w:p w:rsidR="007574B7" w:rsidRPr="00C901E1" w:rsidRDefault="00342228" w:rsidP="00B30C1A">
      <w:pPr>
        <w:pStyle w:val="Style6"/>
        <w:widowControl/>
        <w:numPr>
          <w:ilvl w:val="0"/>
          <w:numId w:val="1"/>
        </w:numPr>
        <w:spacing w:after="240"/>
        <w:ind w:left="677"/>
        <w:rPr>
          <w:rStyle w:val="FontStyle13"/>
          <w:sz w:val="22"/>
          <w:szCs w:val="22"/>
        </w:rPr>
      </w:pPr>
      <w:r>
        <w:rPr>
          <w:rStyle w:val="FontStyle13"/>
          <w:sz w:val="22"/>
          <w:szCs w:val="22"/>
        </w:rPr>
        <w:t xml:space="preserve">αποφεύγετε </w:t>
      </w:r>
      <w:r w:rsidR="007574B7" w:rsidRPr="00C901E1">
        <w:rPr>
          <w:rStyle w:val="FontStyle13"/>
          <w:sz w:val="22"/>
          <w:szCs w:val="22"/>
        </w:rPr>
        <w:t>οποιαδήποτε ενέργεια</w:t>
      </w:r>
      <w:r>
        <w:rPr>
          <w:rStyle w:val="FontStyle13"/>
          <w:sz w:val="22"/>
          <w:szCs w:val="22"/>
        </w:rPr>
        <w:t>, η οποία</w:t>
      </w:r>
      <w:r w:rsidR="007574B7" w:rsidRPr="00C901E1">
        <w:rPr>
          <w:rStyle w:val="FontStyle13"/>
          <w:sz w:val="22"/>
          <w:szCs w:val="22"/>
        </w:rPr>
        <w:t xml:space="preserve"> </w:t>
      </w:r>
      <w:r w:rsidR="007574B7">
        <w:rPr>
          <w:rStyle w:val="FontStyle13"/>
          <w:sz w:val="22"/>
          <w:szCs w:val="22"/>
        </w:rPr>
        <w:t xml:space="preserve">ενδέχεται </w:t>
      </w:r>
      <w:r w:rsidR="007574B7" w:rsidRPr="00C901E1">
        <w:rPr>
          <w:rStyle w:val="FontStyle13"/>
          <w:sz w:val="22"/>
          <w:szCs w:val="22"/>
        </w:rPr>
        <w:t>να μειώσει την εγγύηση/εξασφάλιση που</w:t>
      </w:r>
      <w:r>
        <w:rPr>
          <w:rStyle w:val="FontStyle13"/>
          <w:sz w:val="22"/>
          <w:szCs w:val="22"/>
        </w:rPr>
        <w:t xml:space="preserve"> έχετε παράσχει</w:t>
      </w:r>
      <w:r w:rsidR="007574B7" w:rsidRPr="00C901E1">
        <w:rPr>
          <w:rStyle w:val="FontStyle13"/>
          <w:sz w:val="22"/>
          <w:szCs w:val="22"/>
        </w:rPr>
        <w:t xml:space="preserve"> </w:t>
      </w:r>
      <w:r w:rsidR="007574B7">
        <w:rPr>
          <w:rStyle w:val="FontStyle13"/>
          <w:sz w:val="22"/>
          <w:szCs w:val="22"/>
        </w:rPr>
        <w:t xml:space="preserve">υπέρ </w:t>
      </w:r>
      <w:r w:rsidR="007574B7" w:rsidRPr="00C901E1">
        <w:rPr>
          <w:rStyle w:val="FontStyle13"/>
          <w:sz w:val="22"/>
          <w:szCs w:val="22"/>
        </w:rPr>
        <w:t>της Τράπεζας.</w:t>
      </w:r>
    </w:p>
    <w:p w:rsidR="00342228" w:rsidRDefault="00342228" w:rsidP="00B30C1A">
      <w:pPr>
        <w:pStyle w:val="Style6"/>
        <w:widowControl/>
        <w:numPr>
          <w:ilvl w:val="0"/>
          <w:numId w:val="1"/>
        </w:numPr>
        <w:spacing w:after="240"/>
        <w:ind w:left="677"/>
        <w:rPr>
          <w:rStyle w:val="FontStyle13"/>
          <w:sz w:val="22"/>
          <w:szCs w:val="22"/>
        </w:rPr>
      </w:pPr>
      <w:r>
        <w:rPr>
          <w:rStyle w:val="FontStyle13"/>
          <w:sz w:val="22"/>
          <w:szCs w:val="22"/>
        </w:rPr>
        <w:t xml:space="preserve">μη φέρετε προσκόμματα στη </w:t>
      </w:r>
      <w:r w:rsidRPr="00C901E1">
        <w:rPr>
          <w:rStyle w:val="FontStyle13"/>
          <w:sz w:val="22"/>
          <w:szCs w:val="22"/>
        </w:rPr>
        <w:t>διενέρ</w:t>
      </w:r>
      <w:r>
        <w:rPr>
          <w:rStyle w:val="FontStyle13"/>
          <w:sz w:val="22"/>
          <w:szCs w:val="22"/>
        </w:rPr>
        <w:t xml:space="preserve">γεια ανεξάρτητης </w:t>
      </w:r>
      <w:r w:rsidRPr="00C901E1">
        <w:rPr>
          <w:rStyle w:val="FontStyle13"/>
          <w:sz w:val="22"/>
          <w:szCs w:val="22"/>
        </w:rPr>
        <w:t>εκτίμησης</w:t>
      </w:r>
      <w:r>
        <w:rPr>
          <w:rStyle w:val="FontStyle13"/>
          <w:sz w:val="22"/>
          <w:szCs w:val="22"/>
        </w:rPr>
        <w:t xml:space="preserve"> ή/και επανεκτίμησης</w:t>
      </w:r>
      <w:r w:rsidRPr="00C901E1">
        <w:rPr>
          <w:rStyle w:val="FontStyle13"/>
          <w:sz w:val="22"/>
          <w:szCs w:val="22"/>
        </w:rPr>
        <w:t xml:space="preserve"> για τον προσδιορισμό της αγοραίας αξίας και τη αξίας καταναγκαστικής πώλησης των εξασφαλίσεων που </w:t>
      </w:r>
      <w:r>
        <w:rPr>
          <w:rStyle w:val="FontStyle13"/>
          <w:sz w:val="22"/>
          <w:szCs w:val="22"/>
        </w:rPr>
        <w:t xml:space="preserve">έχετε προσφέρει, έτσι ώστε  να καθορίζεται </w:t>
      </w:r>
      <w:r w:rsidRPr="00C901E1">
        <w:rPr>
          <w:rStyle w:val="FontStyle13"/>
          <w:sz w:val="22"/>
          <w:szCs w:val="22"/>
        </w:rPr>
        <w:t xml:space="preserve">η </w:t>
      </w:r>
      <w:r>
        <w:rPr>
          <w:rStyle w:val="FontStyle13"/>
          <w:sz w:val="22"/>
          <w:szCs w:val="22"/>
        </w:rPr>
        <w:t>τρέχουσα αξία των υπεγγύων,</w:t>
      </w:r>
      <w:r w:rsidRPr="00C901E1">
        <w:rPr>
          <w:rStyle w:val="FontStyle13"/>
          <w:sz w:val="22"/>
          <w:szCs w:val="22"/>
        </w:rPr>
        <w:t xml:space="preserve"> ως εν</w:t>
      </w:r>
      <w:r>
        <w:rPr>
          <w:rStyle w:val="FontStyle13"/>
          <w:sz w:val="22"/>
          <w:szCs w:val="22"/>
        </w:rPr>
        <w:t xml:space="preserve">αλλακτική μορφή αποπληρωμής, ώστε να διαμορφώνονται οι πλέον </w:t>
      </w:r>
      <w:r w:rsidRPr="00C901E1">
        <w:rPr>
          <w:rStyle w:val="FontStyle13"/>
          <w:sz w:val="22"/>
          <w:szCs w:val="22"/>
        </w:rPr>
        <w:t xml:space="preserve">κατάλληλες και βιώσιμες λύσεις διαχείρισης των καθυστερήσεων </w:t>
      </w:r>
      <w:r>
        <w:rPr>
          <w:rStyle w:val="FontStyle13"/>
          <w:sz w:val="22"/>
          <w:szCs w:val="22"/>
        </w:rPr>
        <w:t xml:space="preserve">που παρουσιάζονται </w:t>
      </w:r>
      <w:r w:rsidRPr="00C901E1">
        <w:rPr>
          <w:rStyle w:val="FontStyle13"/>
          <w:sz w:val="22"/>
          <w:szCs w:val="22"/>
        </w:rPr>
        <w:t>στις πιστωτικές διευκολύνσεις</w:t>
      </w:r>
      <w:r w:rsidR="003C0AEB">
        <w:rPr>
          <w:rStyle w:val="FontStyle13"/>
          <w:sz w:val="22"/>
          <w:szCs w:val="22"/>
        </w:rPr>
        <w:t xml:space="preserve"> για τις οποίες</w:t>
      </w:r>
      <w:r w:rsidRPr="00C901E1">
        <w:rPr>
          <w:rStyle w:val="FontStyle13"/>
          <w:sz w:val="22"/>
          <w:szCs w:val="22"/>
        </w:rPr>
        <w:t xml:space="preserve"> έχετε παράσχει </w:t>
      </w:r>
      <w:r>
        <w:rPr>
          <w:rStyle w:val="FontStyle13"/>
          <w:sz w:val="22"/>
          <w:szCs w:val="22"/>
        </w:rPr>
        <w:t xml:space="preserve">εγγύηση &amp; </w:t>
      </w:r>
      <w:r w:rsidRPr="00C901E1">
        <w:rPr>
          <w:rStyle w:val="FontStyle13"/>
          <w:sz w:val="22"/>
          <w:szCs w:val="22"/>
        </w:rPr>
        <w:t>εξασφάλιση.</w:t>
      </w:r>
    </w:p>
    <w:p w:rsidR="00E21B5D" w:rsidRPr="00C901E1" w:rsidRDefault="00CF74A8" w:rsidP="00B30C1A">
      <w:pPr>
        <w:pStyle w:val="Style6"/>
        <w:widowControl/>
        <w:numPr>
          <w:ilvl w:val="0"/>
          <w:numId w:val="1"/>
        </w:numPr>
        <w:spacing w:before="120"/>
        <w:ind w:left="677"/>
        <w:rPr>
          <w:rStyle w:val="FontStyle13"/>
          <w:sz w:val="22"/>
          <w:szCs w:val="22"/>
        </w:rPr>
      </w:pPr>
      <w:r>
        <w:rPr>
          <w:rStyle w:val="FontStyle13"/>
          <w:sz w:val="22"/>
          <w:szCs w:val="22"/>
        </w:rPr>
        <w:t>στα πλαίσια της διαφάνειας να συναινείτε εγγράφως προκειμένου να δίνεται η ευχέρεια στην Τράπεζα να διενεργεί έρευνες ακίνητης και κινητής περιουσίας στο όνομ</w:t>
      </w:r>
      <w:r w:rsidR="007574B7">
        <w:rPr>
          <w:rStyle w:val="FontStyle13"/>
          <w:sz w:val="22"/>
          <w:szCs w:val="22"/>
        </w:rPr>
        <w:t>ά σας, ούτως ώστε να διευκολύνονται οι προσπάθειες εξεύρεσης λύσεων ρύθμισης/αναδ</w:t>
      </w:r>
      <w:r w:rsidR="00F441E4" w:rsidRPr="00C901E1">
        <w:rPr>
          <w:rStyle w:val="FontStyle13"/>
          <w:sz w:val="22"/>
          <w:szCs w:val="22"/>
        </w:rPr>
        <w:t>ιάρθρωσης που προτείνον</w:t>
      </w:r>
      <w:r w:rsidR="007574B7">
        <w:rPr>
          <w:rStyle w:val="FontStyle13"/>
          <w:sz w:val="22"/>
          <w:szCs w:val="22"/>
        </w:rPr>
        <w:t xml:space="preserve">ται και στη μετέπειτα υλοποίησή τους, </w:t>
      </w:r>
      <w:r w:rsidR="00F441E4" w:rsidRPr="00C901E1">
        <w:rPr>
          <w:rStyle w:val="FontStyle13"/>
          <w:sz w:val="22"/>
          <w:szCs w:val="22"/>
        </w:rPr>
        <w:t>μέσω τροποποίησης των όρων τ</w:t>
      </w:r>
      <w:r w:rsidR="007574B7">
        <w:rPr>
          <w:rStyle w:val="FontStyle13"/>
          <w:sz w:val="22"/>
          <w:szCs w:val="22"/>
        </w:rPr>
        <w:t xml:space="preserve">ων αρχικών συμβάσεων/συμφωνιών </w:t>
      </w:r>
      <w:r w:rsidR="00F441E4" w:rsidRPr="00C901E1">
        <w:rPr>
          <w:rStyle w:val="FontStyle13"/>
          <w:sz w:val="22"/>
          <w:szCs w:val="22"/>
        </w:rPr>
        <w:t xml:space="preserve">μεταξύ του δανειολήπτη και της Τράπεζας και </w:t>
      </w:r>
      <w:r w:rsidR="007574B7">
        <w:rPr>
          <w:rStyle w:val="FontStyle13"/>
          <w:sz w:val="22"/>
          <w:szCs w:val="22"/>
        </w:rPr>
        <w:t xml:space="preserve">τις οποίες </w:t>
      </w:r>
      <w:r w:rsidR="00F441E4" w:rsidRPr="00C901E1">
        <w:rPr>
          <w:rStyle w:val="FontStyle13"/>
          <w:sz w:val="22"/>
          <w:szCs w:val="22"/>
        </w:rPr>
        <w:t xml:space="preserve">εσείς </w:t>
      </w:r>
      <w:r w:rsidR="007574B7">
        <w:rPr>
          <w:rStyle w:val="FontStyle13"/>
          <w:sz w:val="22"/>
          <w:szCs w:val="22"/>
        </w:rPr>
        <w:t>έχετε εγγυηθεί</w:t>
      </w:r>
      <w:r w:rsidR="00F441E4" w:rsidRPr="00C901E1">
        <w:rPr>
          <w:rStyle w:val="FontStyle13"/>
          <w:sz w:val="22"/>
          <w:szCs w:val="22"/>
        </w:rPr>
        <w:t>.</w:t>
      </w:r>
    </w:p>
    <w:p w:rsidR="00E21B5D" w:rsidRPr="00C901E1" w:rsidRDefault="00F441E4">
      <w:pPr>
        <w:pStyle w:val="Style5"/>
        <w:widowControl/>
        <w:spacing w:before="216"/>
        <w:ind w:left="259" w:hanging="259"/>
        <w:rPr>
          <w:rStyle w:val="FontStyle12"/>
          <w:sz w:val="22"/>
          <w:szCs w:val="22"/>
        </w:rPr>
      </w:pPr>
      <w:r w:rsidRPr="00C901E1">
        <w:rPr>
          <w:rStyle w:val="FontStyle12"/>
          <w:sz w:val="22"/>
          <w:szCs w:val="22"/>
        </w:rPr>
        <w:t>Β. Αναφορικά με τα δικαιώματ</w:t>
      </w:r>
      <w:r w:rsidR="003C0AEB">
        <w:rPr>
          <w:rStyle w:val="FontStyle12"/>
          <w:sz w:val="22"/>
          <w:szCs w:val="22"/>
        </w:rPr>
        <w:t>ά</w:t>
      </w:r>
      <w:r w:rsidRPr="00C901E1">
        <w:rPr>
          <w:rStyle w:val="FontStyle12"/>
          <w:sz w:val="22"/>
          <w:szCs w:val="22"/>
        </w:rPr>
        <w:t xml:space="preserve"> σας στο πλαίσιο </w:t>
      </w:r>
      <w:r w:rsidR="003C0AEB">
        <w:rPr>
          <w:rStyle w:val="FontStyle12"/>
          <w:sz w:val="22"/>
          <w:szCs w:val="22"/>
        </w:rPr>
        <w:t>των ενεργειών της Τράπεζας για την καλύτερη διαχείριση</w:t>
      </w:r>
      <w:r w:rsidRPr="00C901E1">
        <w:rPr>
          <w:rStyle w:val="FontStyle12"/>
          <w:sz w:val="22"/>
          <w:szCs w:val="22"/>
        </w:rPr>
        <w:t xml:space="preserve"> των καθυστερήσεων </w:t>
      </w:r>
      <w:r w:rsidR="003C0AEB">
        <w:rPr>
          <w:rStyle w:val="FontStyle12"/>
          <w:sz w:val="22"/>
          <w:szCs w:val="22"/>
        </w:rPr>
        <w:t xml:space="preserve">που παρουσιάζονται στις πιστοδοτήσεις τις οποίες έχετε εγγυηθεί ή έχετε παράσχει εμπράγματη εξασφάλιση: </w:t>
      </w:r>
    </w:p>
    <w:p w:rsidR="00E21B5D" w:rsidRPr="00C901E1" w:rsidRDefault="00F441E4" w:rsidP="00C901E1">
      <w:pPr>
        <w:pStyle w:val="Style6"/>
        <w:widowControl/>
        <w:numPr>
          <w:ilvl w:val="0"/>
          <w:numId w:val="2"/>
        </w:numPr>
        <w:tabs>
          <w:tab w:val="left" w:pos="667"/>
        </w:tabs>
        <w:spacing w:before="197" w:line="245" w:lineRule="exact"/>
        <w:ind w:left="667" w:hanging="389"/>
        <w:rPr>
          <w:rStyle w:val="FontStyle13"/>
          <w:sz w:val="22"/>
          <w:szCs w:val="22"/>
        </w:rPr>
      </w:pPr>
      <w:r w:rsidRPr="00C901E1">
        <w:rPr>
          <w:rStyle w:val="FontStyle13"/>
          <w:sz w:val="22"/>
          <w:szCs w:val="22"/>
        </w:rPr>
        <w:t>να</w:t>
      </w:r>
      <w:r w:rsidR="003C0AEB">
        <w:rPr>
          <w:rStyle w:val="FontStyle13"/>
          <w:sz w:val="22"/>
          <w:szCs w:val="22"/>
        </w:rPr>
        <w:t xml:space="preserve"> ζητάτε από την Τράπεζα να σας παρέχει κάθε δυνατή βοήθεια ώστε κατανοείτε επαρκώς όλους τους όρους και προϋποθέσεις, </w:t>
      </w:r>
      <w:r w:rsidRPr="00C901E1">
        <w:rPr>
          <w:rStyle w:val="FontStyle13"/>
          <w:sz w:val="22"/>
          <w:szCs w:val="22"/>
        </w:rPr>
        <w:t>που συνδέονται με τ</w:t>
      </w:r>
      <w:r w:rsidR="003C0AEB">
        <w:rPr>
          <w:rStyle w:val="FontStyle13"/>
          <w:sz w:val="22"/>
          <w:szCs w:val="22"/>
        </w:rPr>
        <w:t xml:space="preserve">α προγράμματα </w:t>
      </w:r>
      <w:r w:rsidR="003C0AEB">
        <w:rPr>
          <w:rStyle w:val="FontStyle13"/>
          <w:sz w:val="22"/>
          <w:szCs w:val="22"/>
        </w:rPr>
        <w:lastRenderedPageBreak/>
        <w:t xml:space="preserve">ρύθμισης/αναδιάρθρωσης που προσφέρθηκαν στον </w:t>
      </w:r>
      <w:proofErr w:type="spellStart"/>
      <w:r w:rsidR="003C0AEB">
        <w:rPr>
          <w:rStyle w:val="FontStyle13"/>
          <w:sz w:val="22"/>
          <w:szCs w:val="22"/>
        </w:rPr>
        <w:t>πρωτοφειλέτη</w:t>
      </w:r>
      <w:proofErr w:type="spellEnd"/>
      <w:r w:rsidR="003C0AEB">
        <w:rPr>
          <w:rStyle w:val="FontStyle13"/>
          <w:sz w:val="22"/>
          <w:szCs w:val="22"/>
        </w:rPr>
        <w:t xml:space="preserve">/δανειολήπτη του οποίου τις υποχρεώσεις εσείς </w:t>
      </w:r>
      <w:r w:rsidRPr="00C901E1">
        <w:rPr>
          <w:rStyle w:val="FontStyle13"/>
          <w:sz w:val="22"/>
          <w:szCs w:val="22"/>
        </w:rPr>
        <w:t>εγγυηθήκατε ή παρείχατε</w:t>
      </w:r>
      <w:r w:rsidR="003C0AEB">
        <w:rPr>
          <w:rStyle w:val="FontStyle13"/>
          <w:sz w:val="22"/>
          <w:szCs w:val="22"/>
        </w:rPr>
        <w:t xml:space="preserve"> εμπράγματη</w:t>
      </w:r>
      <w:r w:rsidRPr="00C901E1">
        <w:rPr>
          <w:rStyle w:val="FontStyle13"/>
          <w:sz w:val="22"/>
          <w:szCs w:val="22"/>
        </w:rPr>
        <w:t xml:space="preserve"> εξασφάλιση.</w:t>
      </w:r>
    </w:p>
    <w:p w:rsidR="0049295A" w:rsidRPr="00C901E1" w:rsidRDefault="00F441E4" w:rsidP="0049295A">
      <w:pPr>
        <w:pStyle w:val="Style6"/>
        <w:widowControl/>
        <w:numPr>
          <w:ilvl w:val="0"/>
          <w:numId w:val="2"/>
        </w:numPr>
        <w:tabs>
          <w:tab w:val="left" w:pos="667"/>
        </w:tabs>
        <w:spacing w:before="197" w:line="245" w:lineRule="exact"/>
        <w:ind w:left="667" w:hanging="389"/>
        <w:rPr>
          <w:rStyle w:val="FontStyle13"/>
          <w:sz w:val="22"/>
          <w:szCs w:val="22"/>
        </w:rPr>
      </w:pPr>
      <w:r w:rsidRPr="00C901E1">
        <w:rPr>
          <w:rStyle w:val="FontStyle13"/>
          <w:sz w:val="22"/>
          <w:szCs w:val="22"/>
        </w:rPr>
        <w:t xml:space="preserve">να </w:t>
      </w:r>
      <w:r w:rsidR="0049295A">
        <w:rPr>
          <w:rStyle w:val="FontStyle13"/>
          <w:sz w:val="22"/>
          <w:szCs w:val="22"/>
        </w:rPr>
        <w:t xml:space="preserve">ασκείτε το δικαίωμά σας, όπως εντός εύλογου χρόνου να λάβετε ανεξάρτητη νομική συμβουλή ή συμβουλή από άλλους ειδικούς, ώστε έτσι να βοηθηθείτε στη λήψη της ορθότερης για τα συμφέροντα σας </w:t>
      </w:r>
      <w:r w:rsidRPr="00C901E1">
        <w:rPr>
          <w:rStyle w:val="FontStyle13"/>
          <w:sz w:val="22"/>
          <w:szCs w:val="22"/>
        </w:rPr>
        <w:t>απόφαση για τ</w:t>
      </w:r>
      <w:r w:rsidR="0049295A">
        <w:rPr>
          <w:rStyle w:val="FontStyle13"/>
          <w:sz w:val="22"/>
          <w:szCs w:val="22"/>
        </w:rPr>
        <w:t xml:space="preserve">α προγράμματα ρυθμίσεων/αναδιαρθρώσεων που προσφέρει η Τράπεζα στον </w:t>
      </w:r>
      <w:proofErr w:type="spellStart"/>
      <w:r w:rsidR="0049295A">
        <w:rPr>
          <w:rStyle w:val="FontStyle13"/>
          <w:sz w:val="22"/>
          <w:szCs w:val="22"/>
        </w:rPr>
        <w:t>πρωτοφειλέτη</w:t>
      </w:r>
      <w:proofErr w:type="spellEnd"/>
      <w:r w:rsidR="0049295A">
        <w:rPr>
          <w:rStyle w:val="FontStyle13"/>
          <w:sz w:val="22"/>
          <w:szCs w:val="22"/>
        </w:rPr>
        <w:t xml:space="preserve"> του οποίου τις υποχρεώσεις εσείς </w:t>
      </w:r>
      <w:r w:rsidR="0049295A" w:rsidRPr="00C901E1">
        <w:rPr>
          <w:rStyle w:val="FontStyle13"/>
          <w:sz w:val="22"/>
          <w:szCs w:val="22"/>
        </w:rPr>
        <w:t>εγγυηθήκατε ή παρείχατε</w:t>
      </w:r>
      <w:r w:rsidR="0049295A">
        <w:rPr>
          <w:rStyle w:val="FontStyle13"/>
          <w:sz w:val="22"/>
          <w:szCs w:val="22"/>
        </w:rPr>
        <w:t xml:space="preserve"> εμπράγματη</w:t>
      </w:r>
      <w:r w:rsidR="0049295A" w:rsidRPr="00C901E1">
        <w:rPr>
          <w:rStyle w:val="FontStyle13"/>
          <w:sz w:val="22"/>
          <w:szCs w:val="22"/>
        </w:rPr>
        <w:t xml:space="preserve"> εξασφάλιση.</w:t>
      </w:r>
    </w:p>
    <w:p w:rsidR="00C901E1" w:rsidRDefault="00C901E1" w:rsidP="0049295A">
      <w:pPr>
        <w:pStyle w:val="Style6"/>
        <w:widowControl/>
        <w:tabs>
          <w:tab w:val="left" w:pos="667"/>
        </w:tabs>
        <w:spacing w:before="120"/>
        <w:ind w:left="677" w:firstLine="0"/>
        <w:rPr>
          <w:rStyle w:val="FontStyle13"/>
          <w:sz w:val="22"/>
          <w:szCs w:val="22"/>
        </w:rPr>
      </w:pPr>
    </w:p>
    <w:p w:rsidR="00746F51" w:rsidRDefault="00746F51" w:rsidP="00746F51">
      <w:pPr>
        <w:pStyle w:val="Style6"/>
        <w:widowControl/>
        <w:tabs>
          <w:tab w:val="left" w:pos="667"/>
        </w:tabs>
        <w:spacing w:before="60"/>
        <w:ind w:firstLine="0"/>
        <w:rPr>
          <w:rStyle w:val="FontStyle13"/>
          <w:sz w:val="22"/>
          <w:szCs w:val="22"/>
        </w:rPr>
      </w:pPr>
    </w:p>
    <w:p w:rsidR="00746F51" w:rsidRPr="0075586A" w:rsidRDefault="00746F51" w:rsidP="00746F51">
      <w:pPr>
        <w:pStyle w:val="Style9"/>
        <w:widowControl/>
        <w:spacing w:line="240" w:lineRule="exact"/>
        <w:ind w:left="7003"/>
        <w:jc w:val="both"/>
        <w:rPr>
          <w:sz w:val="22"/>
          <w:szCs w:val="22"/>
        </w:rPr>
      </w:pPr>
    </w:p>
    <w:p w:rsidR="0049295A" w:rsidRPr="0075586A" w:rsidRDefault="0049295A" w:rsidP="00D6062C">
      <w:pPr>
        <w:pStyle w:val="Style3"/>
        <w:widowControl/>
        <w:spacing w:before="206"/>
        <w:rPr>
          <w:rStyle w:val="FontStyle15"/>
          <w:sz w:val="22"/>
          <w:szCs w:val="22"/>
        </w:rPr>
      </w:pPr>
      <w:r w:rsidRPr="0075586A">
        <w:rPr>
          <w:rStyle w:val="FontStyle15"/>
          <w:sz w:val="22"/>
          <w:szCs w:val="22"/>
        </w:rPr>
        <w:t>Δήλωση / Συγκατάθεση</w:t>
      </w:r>
    </w:p>
    <w:p w:rsidR="0049295A" w:rsidRPr="0075586A" w:rsidRDefault="0049295A" w:rsidP="0049295A">
      <w:pPr>
        <w:pStyle w:val="Style3"/>
        <w:widowControl/>
        <w:spacing w:line="240" w:lineRule="exact"/>
        <w:rPr>
          <w:sz w:val="22"/>
          <w:szCs w:val="22"/>
        </w:rPr>
      </w:pPr>
    </w:p>
    <w:p w:rsidR="0049295A" w:rsidRPr="0075586A" w:rsidRDefault="0049295A" w:rsidP="0049295A">
      <w:pPr>
        <w:pStyle w:val="Style3"/>
        <w:widowControl/>
        <w:spacing w:before="10" w:line="216" w:lineRule="exact"/>
        <w:jc w:val="both"/>
        <w:rPr>
          <w:rStyle w:val="FontStyle15"/>
          <w:sz w:val="22"/>
          <w:szCs w:val="22"/>
        </w:rPr>
      </w:pPr>
      <w:r w:rsidRPr="0075586A">
        <w:rPr>
          <w:rStyle w:val="FontStyle15"/>
          <w:sz w:val="22"/>
          <w:szCs w:val="22"/>
        </w:rPr>
        <w:t>Με την παρούσα δηλώνω ότι έχω αναγνώσει, ενημερωθεί</w:t>
      </w:r>
      <w:r w:rsidR="00D93F92" w:rsidRPr="00D93F92">
        <w:rPr>
          <w:rStyle w:val="FontStyle15"/>
          <w:sz w:val="22"/>
          <w:szCs w:val="22"/>
        </w:rPr>
        <w:t xml:space="preserve"> </w:t>
      </w:r>
      <w:r w:rsidR="00D93F92">
        <w:rPr>
          <w:rStyle w:val="FontStyle15"/>
          <w:sz w:val="22"/>
          <w:szCs w:val="22"/>
        </w:rPr>
        <w:t>και</w:t>
      </w:r>
      <w:r w:rsidRPr="0075586A">
        <w:rPr>
          <w:rStyle w:val="FontStyle15"/>
          <w:sz w:val="22"/>
          <w:szCs w:val="22"/>
        </w:rPr>
        <w:t xml:space="preserve"> αντιληφθεί πλήρως όλα τα ανωτέρω</w:t>
      </w:r>
    </w:p>
    <w:p w:rsidR="0049295A" w:rsidRPr="0075586A" w:rsidRDefault="0049295A" w:rsidP="0049295A">
      <w:pPr>
        <w:pStyle w:val="Style9"/>
        <w:widowControl/>
        <w:spacing w:line="240" w:lineRule="exact"/>
        <w:ind w:left="7003"/>
        <w:jc w:val="both"/>
        <w:rPr>
          <w:sz w:val="22"/>
          <w:szCs w:val="22"/>
        </w:rPr>
      </w:pPr>
    </w:p>
    <w:p w:rsidR="0049295A" w:rsidRDefault="0049295A" w:rsidP="0049295A">
      <w:pPr>
        <w:pStyle w:val="Style9"/>
        <w:widowControl/>
        <w:spacing w:before="202"/>
        <w:ind w:left="7003"/>
        <w:jc w:val="both"/>
        <w:rPr>
          <w:rStyle w:val="FontStyle13"/>
          <w:sz w:val="22"/>
          <w:szCs w:val="22"/>
          <w:u w:val="single"/>
        </w:rPr>
      </w:pPr>
    </w:p>
    <w:p w:rsidR="0049295A" w:rsidRPr="00C02DC4" w:rsidRDefault="0049295A" w:rsidP="0049295A">
      <w:pPr>
        <w:pStyle w:val="Style9"/>
        <w:widowControl/>
        <w:spacing w:before="202"/>
        <w:jc w:val="both"/>
        <w:rPr>
          <w:rStyle w:val="FontStyle13"/>
          <w:sz w:val="22"/>
          <w:szCs w:val="22"/>
        </w:rPr>
      </w:pPr>
      <w:r w:rsidRPr="00C02DC4">
        <w:rPr>
          <w:rStyle w:val="FontStyle13"/>
          <w:sz w:val="22"/>
          <w:szCs w:val="22"/>
        </w:rPr>
        <w:t>…………………………………………</w:t>
      </w:r>
      <w:r w:rsidR="0061020A">
        <w:rPr>
          <w:rStyle w:val="FontStyle13"/>
          <w:sz w:val="22"/>
          <w:szCs w:val="22"/>
        </w:rPr>
        <w:t>…………</w:t>
      </w:r>
      <w:r>
        <w:rPr>
          <w:rStyle w:val="FontStyle13"/>
          <w:sz w:val="22"/>
          <w:szCs w:val="22"/>
        </w:rPr>
        <w:t xml:space="preserve">           </w:t>
      </w:r>
      <w:r w:rsidR="0061020A" w:rsidRPr="00F20E2F">
        <w:rPr>
          <w:rStyle w:val="FontStyle13"/>
          <w:sz w:val="22"/>
          <w:szCs w:val="22"/>
        </w:rPr>
        <w:t xml:space="preserve">  </w:t>
      </w:r>
      <w:r>
        <w:rPr>
          <w:rStyle w:val="FontStyle13"/>
          <w:sz w:val="22"/>
          <w:szCs w:val="22"/>
        </w:rPr>
        <w:t xml:space="preserve"> ..……………………………….    </w:t>
      </w:r>
    </w:p>
    <w:p w:rsidR="0049295A" w:rsidRDefault="0049295A" w:rsidP="0049295A">
      <w:pPr>
        <w:pStyle w:val="Style3"/>
        <w:widowControl/>
        <w:tabs>
          <w:tab w:val="left" w:pos="6792"/>
        </w:tabs>
        <w:spacing w:before="226" w:line="235" w:lineRule="exact"/>
        <w:rPr>
          <w:rStyle w:val="FontStyle15"/>
          <w:sz w:val="22"/>
          <w:szCs w:val="22"/>
        </w:rPr>
      </w:pPr>
      <w:r>
        <w:rPr>
          <w:rStyle w:val="FontStyle15"/>
          <w:sz w:val="22"/>
          <w:szCs w:val="22"/>
        </w:rPr>
        <w:t xml:space="preserve">           Ο Εγγυητής</w:t>
      </w:r>
      <w:r w:rsidRPr="0049295A">
        <w:rPr>
          <w:rStyle w:val="FontStyle15"/>
          <w:sz w:val="22"/>
          <w:szCs w:val="22"/>
        </w:rPr>
        <w:t xml:space="preserve"> </w:t>
      </w:r>
      <w:r>
        <w:rPr>
          <w:rStyle w:val="FontStyle15"/>
          <w:sz w:val="22"/>
          <w:szCs w:val="22"/>
        </w:rPr>
        <w:t xml:space="preserve">                           </w:t>
      </w:r>
      <w:r w:rsidRPr="0075586A">
        <w:rPr>
          <w:rStyle w:val="FontStyle15"/>
          <w:sz w:val="22"/>
          <w:szCs w:val="22"/>
        </w:rPr>
        <w:t>Αρ. Ταυτότητας</w:t>
      </w:r>
      <w:r>
        <w:rPr>
          <w:rStyle w:val="FontStyle15"/>
          <w:sz w:val="22"/>
          <w:szCs w:val="22"/>
        </w:rPr>
        <w:t xml:space="preserve"> / Εγγραφής</w:t>
      </w:r>
    </w:p>
    <w:p w:rsidR="0049295A" w:rsidRDefault="0049295A" w:rsidP="0049295A">
      <w:pPr>
        <w:pStyle w:val="Style3"/>
        <w:widowControl/>
        <w:tabs>
          <w:tab w:val="left" w:pos="6792"/>
        </w:tabs>
        <w:spacing w:line="235" w:lineRule="exact"/>
        <w:rPr>
          <w:rStyle w:val="FontStyle15"/>
          <w:sz w:val="22"/>
          <w:szCs w:val="22"/>
        </w:rPr>
      </w:pPr>
      <w:r>
        <w:rPr>
          <w:rStyle w:val="FontStyle15"/>
          <w:sz w:val="22"/>
          <w:szCs w:val="22"/>
        </w:rPr>
        <w:t>Ο</w:t>
      </w:r>
      <w:r w:rsidRPr="0075586A">
        <w:rPr>
          <w:rStyle w:val="FontStyle15"/>
          <w:sz w:val="22"/>
          <w:szCs w:val="22"/>
        </w:rPr>
        <w:t>νομα</w:t>
      </w:r>
      <w:r>
        <w:rPr>
          <w:rStyle w:val="FontStyle15"/>
          <w:sz w:val="22"/>
          <w:szCs w:val="22"/>
        </w:rPr>
        <w:t xml:space="preserve">τεπώνυμο/Επωνυμία Εταιρίας          </w:t>
      </w:r>
      <w:r w:rsidRPr="00C02DC4">
        <w:rPr>
          <w:rStyle w:val="FontStyle15"/>
          <w:sz w:val="22"/>
          <w:szCs w:val="22"/>
        </w:rPr>
        <w:t xml:space="preserve"> </w:t>
      </w:r>
    </w:p>
    <w:p w:rsidR="0049295A" w:rsidRDefault="0049295A" w:rsidP="0049295A">
      <w:pPr>
        <w:pStyle w:val="Style3"/>
        <w:widowControl/>
        <w:tabs>
          <w:tab w:val="left" w:pos="4330"/>
          <w:tab w:val="left" w:pos="6792"/>
        </w:tabs>
        <w:spacing w:before="226" w:line="235" w:lineRule="exact"/>
        <w:ind w:left="509"/>
        <w:rPr>
          <w:rStyle w:val="FontStyle15"/>
          <w:sz w:val="22"/>
          <w:szCs w:val="22"/>
        </w:rPr>
      </w:pPr>
    </w:p>
    <w:p w:rsidR="0049295A" w:rsidRDefault="0049295A" w:rsidP="0049295A">
      <w:pPr>
        <w:pStyle w:val="Style3"/>
        <w:widowControl/>
        <w:tabs>
          <w:tab w:val="left" w:pos="4330"/>
          <w:tab w:val="left" w:pos="6792"/>
        </w:tabs>
        <w:spacing w:before="226" w:line="235" w:lineRule="exact"/>
        <w:ind w:left="509"/>
        <w:rPr>
          <w:rStyle w:val="FontStyle15"/>
          <w:sz w:val="22"/>
          <w:szCs w:val="22"/>
        </w:rPr>
      </w:pPr>
    </w:p>
    <w:p w:rsidR="0049295A" w:rsidRDefault="0049295A" w:rsidP="0049295A">
      <w:pPr>
        <w:pStyle w:val="Style3"/>
        <w:widowControl/>
        <w:tabs>
          <w:tab w:val="left" w:pos="4330"/>
          <w:tab w:val="left" w:pos="6792"/>
        </w:tabs>
        <w:spacing w:before="226" w:line="235" w:lineRule="exact"/>
        <w:ind w:left="509"/>
        <w:rPr>
          <w:rStyle w:val="FontStyle15"/>
          <w:sz w:val="22"/>
          <w:szCs w:val="22"/>
        </w:rPr>
      </w:pPr>
      <w:r>
        <w:rPr>
          <w:rStyle w:val="FontStyle15"/>
          <w:sz w:val="22"/>
          <w:szCs w:val="22"/>
        </w:rPr>
        <w:t>………………………..                       ………………..</w:t>
      </w:r>
      <w:r>
        <w:rPr>
          <w:rStyle w:val="FontStyle15"/>
          <w:sz w:val="22"/>
          <w:szCs w:val="22"/>
        </w:rPr>
        <w:tab/>
        <w:t xml:space="preserve">  </w:t>
      </w:r>
    </w:p>
    <w:p w:rsidR="0049295A" w:rsidRDefault="0049295A" w:rsidP="0049295A">
      <w:pPr>
        <w:pStyle w:val="Style3"/>
        <w:widowControl/>
        <w:tabs>
          <w:tab w:val="left" w:pos="4330"/>
          <w:tab w:val="left" w:pos="6792"/>
        </w:tabs>
        <w:spacing w:before="226" w:line="235" w:lineRule="exact"/>
        <w:ind w:left="509"/>
        <w:rPr>
          <w:rStyle w:val="FontStyle15"/>
          <w:sz w:val="22"/>
          <w:szCs w:val="22"/>
        </w:rPr>
      </w:pPr>
      <w:r>
        <w:rPr>
          <w:rStyle w:val="FontStyle15"/>
          <w:sz w:val="22"/>
          <w:szCs w:val="22"/>
        </w:rPr>
        <w:t xml:space="preserve">    Υπογραφή</w:t>
      </w:r>
      <w:r w:rsidRPr="00C02DC4">
        <w:rPr>
          <w:rStyle w:val="FontStyle15"/>
          <w:sz w:val="22"/>
          <w:szCs w:val="22"/>
        </w:rPr>
        <w:t xml:space="preserve"> </w:t>
      </w:r>
      <w:r>
        <w:rPr>
          <w:rStyle w:val="FontStyle15"/>
          <w:sz w:val="22"/>
          <w:szCs w:val="22"/>
        </w:rPr>
        <w:t xml:space="preserve">                           Ημερομηνία</w:t>
      </w:r>
    </w:p>
    <w:p w:rsidR="0049295A" w:rsidRPr="0075586A" w:rsidRDefault="0049295A" w:rsidP="0049295A">
      <w:pPr>
        <w:pStyle w:val="Style3"/>
        <w:widowControl/>
        <w:tabs>
          <w:tab w:val="left" w:pos="4330"/>
          <w:tab w:val="left" w:pos="6792"/>
        </w:tabs>
        <w:spacing w:before="226" w:line="235" w:lineRule="exact"/>
        <w:ind w:left="509"/>
        <w:rPr>
          <w:rStyle w:val="FontStyle15"/>
          <w:sz w:val="22"/>
          <w:szCs w:val="22"/>
          <w:vertAlign w:val="superscript"/>
        </w:rPr>
      </w:pPr>
      <w:r w:rsidRPr="0075586A">
        <w:rPr>
          <w:rStyle w:val="FontStyle15"/>
          <w:rFonts w:ascii="Times New Roman" w:hAnsi="Times New Roman" w:cs="Times New Roman"/>
          <w:sz w:val="22"/>
          <w:szCs w:val="22"/>
        </w:rPr>
        <w:tab/>
      </w:r>
      <w:r w:rsidRPr="0075586A">
        <w:rPr>
          <w:rStyle w:val="FontStyle15"/>
          <w:rFonts w:ascii="Times New Roman" w:hAnsi="Times New Roman" w:cs="Times New Roman"/>
          <w:sz w:val="22"/>
          <w:szCs w:val="22"/>
        </w:rPr>
        <w:tab/>
      </w:r>
    </w:p>
    <w:p w:rsidR="0049295A" w:rsidRPr="0075586A" w:rsidRDefault="0049295A" w:rsidP="0049295A">
      <w:pPr>
        <w:pStyle w:val="Style3"/>
        <w:widowControl/>
        <w:spacing w:line="235" w:lineRule="exact"/>
        <w:ind w:left="1330"/>
        <w:rPr>
          <w:rStyle w:val="FontStyle15"/>
          <w:sz w:val="22"/>
          <w:szCs w:val="22"/>
        </w:rPr>
        <w:sectPr w:rsidR="0049295A" w:rsidRPr="0075586A" w:rsidSect="004C57E2">
          <w:headerReference w:type="default" r:id="rId8"/>
          <w:footerReference w:type="default" r:id="rId9"/>
          <w:type w:val="continuous"/>
          <w:pgSz w:w="11905" w:h="16837" w:code="9"/>
          <w:pgMar w:top="1644" w:right="1304" w:bottom="1134" w:left="1644" w:header="510" w:footer="567" w:gutter="0"/>
          <w:cols w:space="60"/>
          <w:noEndnote/>
        </w:sectPr>
      </w:pPr>
    </w:p>
    <w:p w:rsidR="00746F51" w:rsidRDefault="00746F51" w:rsidP="0049295A">
      <w:pPr>
        <w:pStyle w:val="Style3"/>
        <w:widowControl/>
        <w:spacing w:before="206"/>
        <w:ind w:left="346"/>
        <w:rPr>
          <w:rStyle w:val="FontStyle14"/>
          <w:rFonts w:ascii="Arial" w:hAnsi="Arial" w:cs="Arial"/>
          <w:sz w:val="22"/>
          <w:szCs w:val="22"/>
        </w:rPr>
      </w:pPr>
    </w:p>
    <w:p w:rsidR="00A71E55" w:rsidRPr="00B30C1A" w:rsidRDefault="00A71E55" w:rsidP="0049295A">
      <w:pPr>
        <w:pStyle w:val="Style3"/>
        <w:widowControl/>
        <w:spacing w:before="206"/>
        <w:ind w:left="346"/>
        <w:rPr>
          <w:rStyle w:val="FontStyle14"/>
          <w:rFonts w:ascii="Arial" w:hAnsi="Arial" w:cs="Arial"/>
          <w:sz w:val="22"/>
          <w:szCs w:val="22"/>
        </w:rPr>
      </w:pPr>
      <w:bookmarkStart w:id="0" w:name="_GoBack"/>
      <w:bookmarkEnd w:id="0"/>
    </w:p>
    <w:p w:rsidR="00414CFB" w:rsidRPr="00B30C1A" w:rsidRDefault="00414CFB" w:rsidP="00414CFB">
      <w:pPr>
        <w:pStyle w:val="Style3"/>
        <w:widowControl/>
        <w:spacing w:before="43"/>
        <w:ind w:left="3715"/>
        <w:rPr>
          <w:rStyle w:val="FontStyle15"/>
          <w:sz w:val="22"/>
          <w:szCs w:val="22"/>
          <w:u w:val="single"/>
        </w:rPr>
      </w:pPr>
      <w:r w:rsidRPr="00B30C1A">
        <w:rPr>
          <w:rStyle w:val="FontStyle15"/>
          <w:sz w:val="22"/>
          <w:szCs w:val="22"/>
          <w:u w:val="single"/>
        </w:rPr>
        <w:t>ΜΕΡΟΣ Β</w:t>
      </w:r>
    </w:p>
    <w:p w:rsidR="00414CFB" w:rsidRPr="0075586A" w:rsidRDefault="00414CFB" w:rsidP="00414CFB">
      <w:pPr>
        <w:pStyle w:val="Style3"/>
        <w:widowControl/>
        <w:spacing w:before="216" w:line="221" w:lineRule="exact"/>
        <w:ind w:right="26"/>
        <w:rPr>
          <w:rStyle w:val="FontStyle15"/>
          <w:sz w:val="22"/>
          <w:szCs w:val="22"/>
        </w:rPr>
      </w:pPr>
      <w:r w:rsidRPr="0075586A">
        <w:rPr>
          <w:rStyle w:val="FontStyle15"/>
          <w:sz w:val="22"/>
          <w:szCs w:val="22"/>
        </w:rPr>
        <w:t xml:space="preserve">ΚΑΤΑΣΤΑΣΗ ΠΡΟΣΩΠΙΚΩΝ ΟΙΚΟΝΟΜΙΚΩΝ ΣΤΟΙΧΕΙΩΝ </w:t>
      </w:r>
      <w:r>
        <w:rPr>
          <w:rStyle w:val="FontStyle15"/>
          <w:sz w:val="22"/>
          <w:szCs w:val="22"/>
        </w:rPr>
        <w:t>(επισυνάπτεται</w:t>
      </w:r>
      <w:r w:rsidRPr="0075586A">
        <w:rPr>
          <w:rStyle w:val="FontStyle15"/>
          <w:sz w:val="22"/>
          <w:szCs w:val="22"/>
        </w:rPr>
        <w:t>)</w:t>
      </w:r>
    </w:p>
    <w:p w:rsidR="00E42BF6" w:rsidRDefault="00E42BF6" w:rsidP="0049295A">
      <w:pPr>
        <w:pStyle w:val="Style3"/>
        <w:widowControl/>
        <w:spacing w:before="206"/>
        <w:ind w:left="346"/>
        <w:rPr>
          <w:rStyle w:val="FontStyle14"/>
          <w:rFonts w:ascii="Arial" w:hAnsi="Arial" w:cs="Arial"/>
          <w:sz w:val="22"/>
          <w:szCs w:val="22"/>
        </w:rPr>
      </w:pPr>
    </w:p>
    <w:p w:rsidR="00E42BF6" w:rsidRDefault="00E42BF6" w:rsidP="00E42BF6"/>
    <w:p w:rsidR="00414CFB" w:rsidRPr="00E42BF6" w:rsidRDefault="00E42BF6" w:rsidP="00E42BF6">
      <w:pPr>
        <w:tabs>
          <w:tab w:val="left" w:pos="1965"/>
        </w:tabs>
      </w:pPr>
      <w:r>
        <w:tab/>
      </w:r>
    </w:p>
    <w:sectPr w:rsidR="00414CFB" w:rsidRPr="00E42BF6" w:rsidSect="00746F51">
      <w:headerReference w:type="default" r:id="rId10"/>
      <w:footerReference w:type="default" r:id="rId11"/>
      <w:type w:val="continuous"/>
      <w:pgSz w:w="11905" w:h="16837" w:code="9"/>
      <w:pgMar w:top="1644" w:right="1247" w:bottom="1134" w:left="1644" w:header="510" w:footer="567"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8EC" w:rsidRDefault="002938EC">
      <w:r>
        <w:separator/>
      </w:r>
    </w:p>
  </w:endnote>
  <w:endnote w:type="continuationSeparator" w:id="0">
    <w:p w:rsidR="002938EC" w:rsidRDefault="00293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20002A87" w:usb1="80000000" w:usb2="00000008" w:usb3="00000000" w:csb0="000001FF" w:csb1="00000000"/>
  </w:font>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61002A87" w:usb1="80000000" w:usb2="00000008" w:usb3="00000000" w:csb0="000101FF" w:csb1="00000000"/>
  </w:font>
  <w:font w:name="Calibri Light">
    <w:altName w:val="Calibri"/>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782574"/>
      <w:docPartObj>
        <w:docPartGallery w:val="Page Numbers (Bottom of Page)"/>
        <w:docPartUnique/>
      </w:docPartObj>
    </w:sdtPr>
    <w:sdtEndPr>
      <w:rPr>
        <w:color w:val="808080" w:themeColor="background1" w:themeShade="80"/>
        <w:spacing w:val="60"/>
        <w:sz w:val="18"/>
        <w:szCs w:val="18"/>
      </w:rPr>
    </w:sdtEndPr>
    <w:sdtContent>
      <w:p w:rsidR="00375C2A" w:rsidRPr="00375C2A" w:rsidRDefault="00375C2A">
        <w:pPr>
          <w:pStyle w:val="Footer"/>
          <w:pBdr>
            <w:top w:val="single" w:sz="4" w:space="1" w:color="D9D9D9" w:themeColor="background1" w:themeShade="D9"/>
          </w:pBdr>
          <w:jc w:val="right"/>
          <w:rPr>
            <w:sz w:val="18"/>
            <w:szCs w:val="18"/>
          </w:rPr>
        </w:pPr>
        <w:r w:rsidRPr="00375C2A">
          <w:rPr>
            <w:sz w:val="18"/>
            <w:szCs w:val="18"/>
          </w:rPr>
          <w:fldChar w:fldCharType="begin"/>
        </w:r>
        <w:r w:rsidRPr="00375C2A">
          <w:rPr>
            <w:sz w:val="18"/>
            <w:szCs w:val="18"/>
          </w:rPr>
          <w:instrText>PAGE   \* MERGEFORMAT</w:instrText>
        </w:r>
        <w:r w:rsidRPr="00375C2A">
          <w:rPr>
            <w:sz w:val="18"/>
            <w:szCs w:val="18"/>
          </w:rPr>
          <w:fldChar w:fldCharType="separate"/>
        </w:r>
        <w:r w:rsidR="00A03D19">
          <w:rPr>
            <w:noProof/>
            <w:sz w:val="18"/>
            <w:szCs w:val="18"/>
          </w:rPr>
          <w:t>1</w:t>
        </w:r>
        <w:r w:rsidRPr="00375C2A">
          <w:rPr>
            <w:sz w:val="18"/>
            <w:szCs w:val="18"/>
          </w:rPr>
          <w:fldChar w:fldCharType="end"/>
        </w:r>
        <w:r w:rsidRPr="00375C2A">
          <w:rPr>
            <w:sz w:val="18"/>
            <w:szCs w:val="18"/>
          </w:rPr>
          <w:t xml:space="preserve"> | </w:t>
        </w:r>
        <w:r w:rsidRPr="00375C2A">
          <w:rPr>
            <w:color w:val="808080" w:themeColor="background1" w:themeShade="80"/>
            <w:spacing w:val="60"/>
            <w:sz w:val="18"/>
            <w:szCs w:val="18"/>
          </w:rPr>
          <w:t>Σελίδα</w:t>
        </w:r>
      </w:p>
    </w:sdtContent>
  </w:sdt>
  <w:p w:rsidR="0049295A" w:rsidRPr="00393643" w:rsidRDefault="0049295A">
    <w:pPr>
      <w:pStyle w:val="Style8"/>
      <w:widowControl/>
      <w:jc w:val="both"/>
      <w:rPr>
        <w:rStyle w:val="FontStyle17"/>
        <w:rFonts w:ascii="Tahoma" w:hAnsi="Tahoma" w:cs="Tahoma"/>
        <w:sz w:val="18"/>
        <w:szCs w:val="18"/>
        <w:lang w:eastAsia="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F51" w:rsidRPr="00746F51" w:rsidRDefault="00746F51" w:rsidP="00393643">
    <w:pPr>
      <w:pStyle w:val="Footer"/>
      <w:jc w:val="center"/>
      <w:rPr>
        <w:sz w:val="20"/>
        <w:szCs w:val="20"/>
      </w:rPr>
    </w:pPr>
  </w:p>
  <w:p w:rsidR="006C6A6B" w:rsidRDefault="006C6A6B" w:rsidP="006C6A6B">
    <w:pPr>
      <w:pStyle w:val="Footer"/>
      <w:jc w:val="center"/>
      <w:rPr>
        <w:rFonts w:ascii="Tahoma" w:hAnsi="Tahoma" w:cs="Tahoma"/>
        <w:sz w:val="18"/>
        <w:szCs w:val="18"/>
        <w:lang w:val="en-US"/>
      </w:rPr>
    </w:pPr>
    <w:r w:rsidRPr="00393643">
      <w:rPr>
        <w:rFonts w:ascii="Tahoma" w:hAnsi="Tahoma" w:cs="Tahoma"/>
        <w:sz w:val="18"/>
        <w:szCs w:val="18"/>
      </w:rPr>
      <w:t>4120.</w:t>
    </w:r>
    <w:r w:rsidRPr="00393643">
      <w:rPr>
        <w:rFonts w:ascii="Tahoma" w:hAnsi="Tahoma" w:cs="Tahoma"/>
        <w:sz w:val="18"/>
        <w:szCs w:val="18"/>
        <w:lang w:val="en-US"/>
      </w:rPr>
      <w:t>E</w:t>
    </w:r>
    <w:r w:rsidRPr="00393643">
      <w:rPr>
        <w:rFonts w:ascii="Tahoma" w:hAnsi="Tahoma" w:cs="Tahoma"/>
        <w:sz w:val="18"/>
        <w:szCs w:val="18"/>
      </w:rPr>
      <w:t>.4671                           Έκδοση 1.0</w:t>
    </w:r>
    <w:r w:rsidRPr="00393643">
      <w:rPr>
        <w:rFonts w:ascii="Tahoma" w:hAnsi="Tahoma" w:cs="Tahoma"/>
        <w:sz w:val="18"/>
        <w:szCs w:val="18"/>
      </w:rPr>
      <w:tab/>
      <w:t xml:space="preserve">                             </w:t>
    </w:r>
    <w:proofErr w:type="spellStart"/>
    <w:r w:rsidRPr="00393643">
      <w:rPr>
        <w:rFonts w:ascii="Tahoma" w:hAnsi="Tahoma" w:cs="Tahoma"/>
        <w:sz w:val="18"/>
        <w:szCs w:val="18"/>
      </w:rPr>
      <w:t>Ημερ</w:t>
    </w:r>
    <w:proofErr w:type="spellEnd"/>
    <w:r w:rsidRPr="00393643">
      <w:rPr>
        <w:rFonts w:ascii="Tahoma" w:hAnsi="Tahoma" w:cs="Tahoma"/>
        <w:sz w:val="18"/>
        <w:szCs w:val="18"/>
      </w:rPr>
      <w:t xml:space="preserve">. </w:t>
    </w:r>
    <w:r>
      <w:rPr>
        <w:rFonts w:ascii="Tahoma" w:hAnsi="Tahoma" w:cs="Tahoma"/>
        <w:sz w:val="18"/>
        <w:szCs w:val="18"/>
        <w:lang w:val="en-US"/>
      </w:rPr>
      <w:t>19</w:t>
    </w:r>
    <w:r w:rsidRPr="00393643">
      <w:rPr>
        <w:rFonts w:ascii="Tahoma" w:hAnsi="Tahoma" w:cs="Tahoma"/>
        <w:sz w:val="18"/>
        <w:szCs w:val="18"/>
      </w:rPr>
      <w:t>/1</w:t>
    </w:r>
    <w:r>
      <w:rPr>
        <w:rFonts w:ascii="Tahoma" w:hAnsi="Tahoma" w:cs="Tahoma"/>
        <w:sz w:val="18"/>
        <w:szCs w:val="18"/>
        <w:lang w:val="en-US"/>
      </w:rPr>
      <w:t>1</w:t>
    </w:r>
    <w:r w:rsidRPr="00393643">
      <w:rPr>
        <w:rFonts w:ascii="Tahoma" w:hAnsi="Tahoma" w:cs="Tahoma"/>
        <w:sz w:val="18"/>
        <w:szCs w:val="18"/>
      </w:rPr>
      <w:t xml:space="preserve">/2013   </w:t>
    </w:r>
  </w:p>
  <w:p w:rsidR="006C6A6B" w:rsidRPr="006C6A6B" w:rsidRDefault="006C6A6B" w:rsidP="006C6A6B">
    <w:pPr>
      <w:pStyle w:val="Footer"/>
      <w:jc w:val="center"/>
      <w:rPr>
        <w:rFonts w:ascii="Tahoma" w:hAnsi="Tahoma" w:cs="Tahoma"/>
        <w:sz w:val="18"/>
        <w:szCs w:val="18"/>
        <w:lang w:val="en-US"/>
      </w:rPr>
    </w:pPr>
  </w:p>
  <w:p w:rsidR="006C6A6B" w:rsidRPr="00393643" w:rsidRDefault="006C6A6B" w:rsidP="006C6A6B">
    <w:pPr>
      <w:pStyle w:val="Footer"/>
      <w:jc w:val="right"/>
      <w:rPr>
        <w:rFonts w:ascii="Tahoma" w:hAnsi="Tahoma" w:cs="Tahoma"/>
        <w:sz w:val="18"/>
        <w:szCs w:val="18"/>
      </w:rPr>
    </w:pPr>
    <w:r w:rsidRPr="006C6A6B">
      <w:rPr>
        <w:rFonts w:ascii="Tahoma" w:hAnsi="Tahoma" w:cs="Tahoma"/>
        <w:sz w:val="18"/>
        <w:szCs w:val="18"/>
      </w:rPr>
      <w:fldChar w:fldCharType="begin"/>
    </w:r>
    <w:r w:rsidRPr="006C6A6B">
      <w:rPr>
        <w:rFonts w:ascii="Tahoma" w:hAnsi="Tahoma" w:cs="Tahoma"/>
        <w:sz w:val="18"/>
        <w:szCs w:val="18"/>
      </w:rPr>
      <w:instrText xml:space="preserve"> PAGE   \* MERGEFORMAT </w:instrText>
    </w:r>
    <w:r w:rsidRPr="006C6A6B">
      <w:rPr>
        <w:rFonts w:ascii="Tahoma" w:hAnsi="Tahoma" w:cs="Tahoma"/>
        <w:sz w:val="18"/>
        <w:szCs w:val="18"/>
      </w:rPr>
      <w:fldChar w:fldCharType="separate"/>
    </w:r>
    <w:r w:rsidR="00A71E55" w:rsidRPr="00A71E55">
      <w:rPr>
        <w:rFonts w:ascii="Tahoma" w:hAnsi="Tahoma" w:cs="Tahoma"/>
        <w:b/>
        <w:bCs/>
        <w:noProof/>
        <w:sz w:val="18"/>
        <w:szCs w:val="18"/>
      </w:rPr>
      <w:t>3</w:t>
    </w:r>
    <w:r w:rsidRPr="006C6A6B">
      <w:rPr>
        <w:rFonts w:ascii="Tahoma" w:hAnsi="Tahoma" w:cs="Tahoma"/>
        <w:b/>
        <w:bCs/>
        <w:noProof/>
        <w:sz w:val="18"/>
        <w:szCs w:val="18"/>
      </w:rPr>
      <w:fldChar w:fldCharType="end"/>
    </w:r>
    <w:r w:rsidRPr="006C6A6B">
      <w:rPr>
        <w:rFonts w:ascii="Tahoma" w:hAnsi="Tahoma" w:cs="Tahoma"/>
        <w:b/>
        <w:bCs/>
        <w:sz w:val="18"/>
        <w:szCs w:val="18"/>
      </w:rPr>
      <w:t xml:space="preserve"> </w:t>
    </w:r>
    <w:r w:rsidRPr="006C6A6B">
      <w:rPr>
        <w:rFonts w:ascii="Tahoma" w:hAnsi="Tahoma" w:cs="Tahoma"/>
        <w:sz w:val="18"/>
        <w:szCs w:val="18"/>
      </w:rPr>
      <w:t>|</w:t>
    </w:r>
    <w:r w:rsidRPr="006C6A6B">
      <w:rPr>
        <w:rFonts w:ascii="Tahoma" w:hAnsi="Tahoma" w:cs="Tahoma"/>
        <w:b/>
        <w:bCs/>
        <w:sz w:val="18"/>
        <w:szCs w:val="18"/>
      </w:rPr>
      <w:t xml:space="preserve"> </w:t>
    </w:r>
    <w:r>
      <w:rPr>
        <w:rFonts w:ascii="Tahoma" w:hAnsi="Tahoma" w:cs="Tahoma"/>
        <w:color w:val="808080" w:themeColor="background1" w:themeShade="80"/>
        <w:spacing w:val="60"/>
        <w:sz w:val="18"/>
        <w:szCs w:val="18"/>
        <w:lang w:val="en-US"/>
      </w:rPr>
      <w:t>page</w:t>
    </w:r>
    <w:r w:rsidRPr="00393643">
      <w:rPr>
        <w:rFonts w:ascii="Tahoma" w:hAnsi="Tahoma" w:cs="Tahoma"/>
        <w:sz w:val="18"/>
        <w:szCs w:val="18"/>
      </w:rPr>
      <w:t xml:space="preserve">                  </w:t>
    </w:r>
  </w:p>
  <w:p w:rsidR="00746F51" w:rsidRDefault="00746F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8EC" w:rsidRDefault="002938EC">
      <w:r>
        <w:separator/>
      </w:r>
    </w:p>
  </w:footnote>
  <w:footnote w:type="continuationSeparator" w:id="0">
    <w:p w:rsidR="002938EC" w:rsidRDefault="00293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95A" w:rsidRDefault="0049295A" w:rsidP="004C57E2">
    <w:pPr>
      <w:pStyle w:val="Header"/>
      <w:jc w:val="center"/>
      <w:rPr>
        <w:lang w:val="en-US"/>
      </w:rPr>
    </w:pPr>
    <w:r w:rsidRPr="00E67B68">
      <w:rPr>
        <w:noProof/>
      </w:rPr>
      <w:drawing>
        <wp:inline distT="0" distB="0" distL="0" distR="0" wp14:anchorId="6AB2F253" wp14:editId="6E0744C6">
          <wp:extent cx="4693920" cy="419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3920" cy="4191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F51" w:rsidRDefault="00746F51" w:rsidP="00746F51">
    <w:pPr>
      <w:pStyle w:val="Header"/>
      <w:jc w:val="center"/>
    </w:pPr>
    <w:r w:rsidRPr="00E67B68">
      <w:rPr>
        <w:noProof/>
      </w:rPr>
      <w:drawing>
        <wp:inline distT="0" distB="0" distL="0" distR="0">
          <wp:extent cx="469392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3920"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C16DB"/>
    <w:multiLevelType w:val="singleLevel"/>
    <w:tmpl w:val="16401770"/>
    <w:lvl w:ilvl="0">
      <w:start w:val="1"/>
      <w:numFmt w:val="decimal"/>
      <w:lvlText w:val="%1."/>
      <w:legacy w:legacy="1" w:legacySpace="0" w:legacyIndent="336"/>
      <w:lvlJc w:val="left"/>
      <w:rPr>
        <w:rFonts w:ascii="Arial" w:hAnsi="Arial" w:cs="Arial" w:hint="default"/>
      </w:rPr>
    </w:lvl>
  </w:abstractNum>
  <w:abstractNum w:abstractNumId="1">
    <w:nsid w:val="3BB83DF6"/>
    <w:multiLevelType w:val="singleLevel"/>
    <w:tmpl w:val="8A98788C"/>
    <w:lvl w:ilvl="0">
      <w:start w:val="1"/>
      <w:numFmt w:val="decimal"/>
      <w:lvlText w:val="%1."/>
      <w:legacy w:legacy="1" w:legacySpace="0" w:legacyIndent="331"/>
      <w:lvlJc w:val="left"/>
      <w:rPr>
        <w:rFonts w:ascii="Arial" w:hAnsi="Arial" w:cs="Arial" w:hint="default"/>
      </w:rPr>
    </w:lvl>
  </w:abstractNum>
  <w:abstractNum w:abstractNumId="2">
    <w:nsid w:val="7FDA1AAF"/>
    <w:multiLevelType w:val="singleLevel"/>
    <w:tmpl w:val="B0E0F9D4"/>
    <w:lvl w:ilvl="0">
      <w:start w:val="1"/>
      <w:numFmt w:val="decimal"/>
      <w:lvlText w:val="%1."/>
      <w:legacy w:legacy="1" w:legacySpace="0" w:legacyIndent="389"/>
      <w:lvlJc w:val="left"/>
      <w:rPr>
        <w:rFonts w:ascii="Arial" w:hAnsi="Arial" w:cs="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cumentProtection w:edit="readOnly"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1E1"/>
    <w:rsid w:val="000228EF"/>
    <w:rsid w:val="0004586D"/>
    <w:rsid w:val="000F6156"/>
    <w:rsid w:val="001B44DF"/>
    <w:rsid w:val="002938EC"/>
    <w:rsid w:val="002A2C5B"/>
    <w:rsid w:val="00342228"/>
    <w:rsid w:val="0035162F"/>
    <w:rsid w:val="00351BEB"/>
    <w:rsid w:val="00375C2A"/>
    <w:rsid w:val="00393643"/>
    <w:rsid w:val="003C0AEB"/>
    <w:rsid w:val="004013DE"/>
    <w:rsid w:val="00414CFB"/>
    <w:rsid w:val="0049295A"/>
    <w:rsid w:val="004D2C77"/>
    <w:rsid w:val="005B4369"/>
    <w:rsid w:val="0061020A"/>
    <w:rsid w:val="0068414C"/>
    <w:rsid w:val="006C6A6B"/>
    <w:rsid w:val="00746F51"/>
    <w:rsid w:val="007574B7"/>
    <w:rsid w:val="007E614E"/>
    <w:rsid w:val="0085242E"/>
    <w:rsid w:val="008B66F2"/>
    <w:rsid w:val="008E39AB"/>
    <w:rsid w:val="008E5F70"/>
    <w:rsid w:val="0093216B"/>
    <w:rsid w:val="009829FD"/>
    <w:rsid w:val="009B6A1D"/>
    <w:rsid w:val="00A03D19"/>
    <w:rsid w:val="00A1423A"/>
    <w:rsid w:val="00A71E55"/>
    <w:rsid w:val="00B30C1A"/>
    <w:rsid w:val="00B7751A"/>
    <w:rsid w:val="00C22885"/>
    <w:rsid w:val="00C901E1"/>
    <w:rsid w:val="00CF74A8"/>
    <w:rsid w:val="00D6062C"/>
    <w:rsid w:val="00D93F92"/>
    <w:rsid w:val="00E21B5D"/>
    <w:rsid w:val="00E42BF6"/>
    <w:rsid w:val="00F20E2F"/>
    <w:rsid w:val="00F43740"/>
    <w:rsid w:val="00F441E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style>
  <w:style w:type="paragraph" w:customStyle="1" w:styleId="Style3">
    <w:name w:val="Style3"/>
    <w:basedOn w:val="Normal"/>
    <w:uiPriority w:val="99"/>
  </w:style>
  <w:style w:type="paragraph" w:customStyle="1" w:styleId="Style4">
    <w:name w:val="Style4"/>
    <w:basedOn w:val="Normal"/>
    <w:uiPriority w:val="99"/>
    <w:pPr>
      <w:spacing w:line="217" w:lineRule="exact"/>
      <w:jc w:val="both"/>
    </w:pPr>
  </w:style>
  <w:style w:type="paragraph" w:customStyle="1" w:styleId="Style5">
    <w:name w:val="Style5"/>
    <w:basedOn w:val="Normal"/>
    <w:uiPriority w:val="99"/>
    <w:pPr>
      <w:spacing w:line="216" w:lineRule="exact"/>
      <w:ind w:hanging="274"/>
      <w:jc w:val="both"/>
    </w:pPr>
  </w:style>
  <w:style w:type="paragraph" w:customStyle="1" w:styleId="Style6">
    <w:name w:val="Style6"/>
    <w:basedOn w:val="Normal"/>
    <w:uiPriority w:val="99"/>
    <w:pPr>
      <w:spacing w:line="216" w:lineRule="exact"/>
      <w:ind w:hanging="331"/>
      <w:jc w:val="both"/>
    </w:pPr>
  </w:style>
  <w:style w:type="character" w:customStyle="1" w:styleId="FontStyle11">
    <w:name w:val="Font Style11"/>
    <w:basedOn w:val="DefaultParagraphFont"/>
    <w:uiPriority w:val="99"/>
    <w:rPr>
      <w:rFonts w:ascii="Arial" w:hAnsi="Arial" w:cs="Arial"/>
      <w:b/>
      <w:bCs/>
      <w:sz w:val="22"/>
      <w:szCs w:val="22"/>
    </w:rPr>
  </w:style>
  <w:style w:type="character" w:customStyle="1" w:styleId="FontStyle12">
    <w:name w:val="Font Style12"/>
    <w:basedOn w:val="DefaultParagraphFont"/>
    <w:uiPriority w:val="99"/>
    <w:rPr>
      <w:rFonts w:ascii="Arial" w:hAnsi="Arial" w:cs="Arial"/>
      <w:b/>
      <w:bCs/>
      <w:sz w:val="18"/>
      <w:szCs w:val="18"/>
    </w:rPr>
  </w:style>
  <w:style w:type="character" w:customStyle="1" w:styleId="FontStyle13">
    <w:name w:val="Font Style13"/>
    <w:basedOn w:val="DefaultParagraphFont"/>
    <w:uiPriority w:val="99"/>
    <w:rPr>
      <w:rFonts w:ascii="Arial" w:hAnsi="Arial" w:cs="Arial"/>
      <w:sz w:val="16"/>
      <w:szCs w:val="16"/>
    </w:rPr>
  </w:style>
  <w:style w:type="character" w:customStyle="1" w:styleId="FontStyle14">
    <w:name w:val="Font Style14"/>
    <w:basedOn w:val="DefaultParagraphFont"/>
    <w:uiPriority w:val="99"/>
    <w:rPr>
      <w:rFonts w:ascii="Calibri" w:hAnsi="Calibri" w:cs="Calibri"/>
      <w:sz w:val="20"/>
      <w:szCs w:val="20"/>
    </w:rPr>
  </w:style>
  <w:style w:type="paragraph" w:styleId="Header">
    <w:name w:val="header"/>
    <w:basedOn w:val="Normal"/>
    <w:link w:val="HeaderChar"/>
    <w:uiPriority w:val="99"/>
    <w:unhideWhenUsed/>
    <w:rsid w:val="00746F51"/>
    <w:pPr>
      <w:tabs>
        <w:tab w:val="center" w:pos="4153"/>
        <w:tab w:val="right" w:pos="8306"/>
      </w:tabs>
    </w:pPr>
  </w:style>
  <w:style w:type="character" w:customStyle="1" w:styleId="HeaderChar">
    <w:name w:val="Header Char"/>
    <w:basedOn w:val="DefaultParagraphFont"/>
    <w:link w:val="Header"/>
    <w:uiPriority w:val="99"/>
    <w:rsid w:val="00746F51"/>
    <w:rPr>
      <w:rFonts w:hAnsi="Arial" w:cs="Arial"/>
      <w:sz w:val="24"/>
      <w:szCs w:val="24"/>
    </w:rPr>
  </w:style>
  <w:style w:type="paragraph" w:styleId="Footer">
    <w:name w:val="footer"/>
    <w:basedOn w:val="Normal"/>
    <w:link w:val="FooterChar"/>
    <w:uiPriority w:val="99"/>
    <w:unhideWhenUsed/>
    <w:rsid w:val="00746F51"/>
    <w:pPr>
      <w:tabs>
        <w:tab w:val="center" w:pos="4153"/>
        <w:tab w:val="right" w:pos="8306"/>
      </w:tabs>
    </w:pPr>
  </w:style>
  <w:style w:type="character" w:customStyle="1" w:styleId="FooterChar">
    <w:name w:val="Footer Char"/>
    <w:basedOn w:val="DefaultParagraphFont"/>
    <w:link w:val="Footer"/>
    <w:uiPriority w:val="99"/>
    <w:rsid w:val="00746F51"/>
    <w:rPr>
      <w:rFonts w:hAnsi="Arial" w:cs="Arial"/>
      <w:sz w:val="24"/>
      <w:szCs w:val="24"/>
    </w:rPr>
  </w:style>
  <w:style w:type="paragraph" w:customStyle="1" w:styleId="Style9">
    <w:name w:val="Style9"/>
    <w:basedOn w:val="Normal"/>
    <w:uiPriority w:val="99"/>
    <w:rsid w:val="00746F51"/>
    <w:rPr>
      <w:rFonts w:ascii="Calibri" w:hAnsi="Calibri" w:cstheme="minorBidi"/>
    </w:rPr>
  </w:style>
  <w:style w:type="character" w:customStyle="1" w:styleId="FontStyle15">
    <w:name w:val="Font Style15"/>
    <w:basedOn w:val="DefaultParagraphFont"/>
    <w:uiPriority w:val="99"/>
    <w:rsid w:val="00746F51"/>
    <w:rPr>
      <w:rFonts w:ascii="Arial" w:hAnsi="Arial" w:cs="Arial"/>
      <w:b/>
      <w:bCs/>
      <w:sz w:val="18"/>
      <w:szCs w:val="18"/>
    </w:rPr>
  </w:style>
  <w:style w:type="paragraph" w:customStyle="1" w:styleId="Style8">
    <w:name w:val="Style8"/>
    <w:basedOn w:val="Normal"/>
    <w:uiPriority w:val="99"/>
    <w:rsid w:val="0049295A"/>
    <w:rPr>
      <w:rFonts w:ascii="Calibri" w:hAnsi="Calibri" w:cstheme="minorBidi"/>
    </w:rPr>
  </w:style>
  <w:style w:type="character" w:customStyle="1" w:styleId="FontStyle17">
    <w:name w:val="Font Style17"/>
    <w:basedOn w:val="DefaultParagraphFont"/>
    <w:uiPriority w:val="99"/>
    <w:rsid w:val="0049295A"/>
    <w:rPr>
      <w:rFonts w:ascii="Calibri" w:hAnsi="Calibri" w:cs="Calibri"/>
      <w:sz w:val="16"/>
      <w:szCs w:val="16"/>
    </w:rPr>
  </w:style>
  <w:style w:type="paragraph" w:styleId="BalloonText">
    <w:name w:val="Balloon Text"/>
    <w:basedOn w:val="Normal"/>
    <w:link w:val="BalloonTextChar"/>
    <w:uiPriority w:val="99"/>
    <w:semiHidden/>
    <w:unhideWhenUsed/>
    <w:rsid w:val="0093216B"/>
    <w:rPr>
      <w:rFonts w:ascii="Tahoma" w:hAnsi="Tahoma" w:cs="Tahoma"/>
      <w:sz w:val="16"/>
      <w:szCs w:val="16"/>
    </w:rPr>
  </w:style>
  <w:style w:type="character" w:customStyle="1" w:styleId="BalloonTextChar">
    <w:name w:val="Balloon Text Char"/>
    <w:basedOn w:val="DefaultParagraphFont"/>
    <w:link w:val="BalloonText"/>
    <w:uiPriority w:val="99"/>
    <w:semiHidden/>
    <w:rsid w:val="009321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style>
  <w:style w:type="paragraph" w:customStyle="1" w:styleId="Style3">
    <w:name w:val="Style3"/>
    <w:basedOn w:val="Normal"/>
    <w:uiPriority w:val="99"/>
  </w:style>
  <w:style w:type="paragraph" w:customStyle="1" w:styleId="Style4">
    <w:name w:val="Style4"/>
    <w:basedOn w:val="Normal"/>
    <w:uiPriority w:val="99"/>
    <w:pPr>
      <w:spacing w:line="217" w:lineRule="exact"/>
      <w:jc w:val="both"/>
    </w:pPr>
  </w:style>
  <w:style w:type="paragraph" w:customStyle="1" w:styleId="Style5">
    <w:name w:val="Style5"/>
    <w:basedOn w:val="Normal"/>
    <w:uiPriority w:val="99"/>
    <w:pPr>
      <w:spacing w:line="216" w:lineRule="exact"/>
      <w:ind w:hanging="274"/>
      <w:jc w:val="both"/>
    </w:pPr>
  </w:style>
  <w:style w:type="paragraph" w:customStyle="1" w:styleId="Style6">
    <w:name w:val="Style6"/>
    <w:basedOn w:val="Normal"/>
    <w:uiPriority w:val="99"/>
    <w:pPr>
      <w:spacing w:line="216" w:lineRule="exact"/>
      <w:ind w:hanging="331"/>
      <w:jc w:val="both"/>
    </w:pPr>
  </w:style>
  <w:style w:type="character" w:customStyle="1" w:styleId="FontStyle11">
    <w:name w:val="Font Style11"/>
    <w:basedOn w:val="DefaultParagraphFont"/>
    <w:uiPriority w:val="99"/>
    <w:rPr>
      <w:rFonts w:ascii="Arial" w:hAnsi="Arial" w:cs="Arial"/>
      <w:b/>
      <w:bCs/>
      <w:sz w:val="22"/>
      <w:szCs w:val="22"/>
    </w:rPr>
  </w:style>
  <w:style w:type="character" w:customStyle="1" w:styleId="FontStyle12">
    <w:name w:val="Font Style12"/>
    <w:basedOn w:val="DefaultParagraphFont"/>
    <w:uiPriority w:val="99"/>
    <w:rPr>
      <w:rFonts w:ascii="Arial" w:hAnsi="Arial" w:cs="Arial"/>
      <w:b/>
      <w:bCs/>
      <w:sz w:val="18"/>
      <w:szCs w:val="18"/>
    </w:rPr>
  </w:style>
  <w:style w:type="character" w:customStyle="1" w:styleId="FontStyle13">
    <w:name w:val="Font Style13"/>
    <w:basedOn w:val="DefaultParagraphFont"/>
    <w:uiPriority w:val="99"/>
    <w:rPr>
      <w:rFonts w:ascii="Arial" w:hAnsi="Arial" w:cs="Arial"/>
      <w:sz w:val="16"/>
      <w:szCs w:val="16"/>
    </w:rPr>
  </w:style>
  <w:style w:type="character" w:customStyle="1" w:styleId="FontStyle14">
    <w:name w:val="Font Style14"/>
    <w:basedOn w:val="DefaultParagraphFont"/>
    <w:uiPriority w:val="99"/>
    <w:rPr>
      <w:rFonts w:ascii="Calibri" w:hAnsi="Calibri" w:cs="Calibri"/>
      <w:sz w:val="20"/>
      <w:szCs w:val="20"/>
    </w:rPr>
  </w:style>
  <w:style w:type="paragraph" w:styleId="Header">
    <w:name w:val="header"/>
    <w:basedOn w:val="Normal"/>
    <w:link w:val="HeaderChar"/>
    <w:uiPriority w:val="99"/>
    <w:unhideWhenUsed/>
    <w:rsid w:val="00746F51"/>
    <w:pPr>
      <w:tabs>
        <w:tab w:val="center" w:pos="4153"/>
        <w:tab w:val="right" w:pos="8306"/>
      </w:tabs>
    </w:pPr>
  </w:style>
  <w:style w:type="character" w:customStyle="1" w:styleId="HeaderChar">
    <w:name w:val="Header Char"/>
    <w:basedOn w:val="DefaultParagraphFont"/>
    <w:link w:val="Header"/>
    <w:uiPriority w:val="99"/>
    <w:rsid w:val="00746F51"/>
    <w:rPr>
      <w:rFonts w:hAnsi="Arial" w:cs="Arial"/>
      <w:sz w:val="24"/>
      <w:szCs w:val="24"/>
    </w:rPr>
  </w:style>
  <w:style w:type="paragraph" w:styleId="Footer">
    <w:name w:val="footer"/>
    <w:basedOn w:val="Normal"/>
    <w:link w:val="FooterChar"/>
    <w:uiPriority w:val="99"/>
    <w:unhideWhenUsed/>
    <w:rsid w:val="00746F51"/>
    <w:pPr>
      <w:tabs>
        <w:tab w:val="center" w:pos="4153"/>
        <w:tab w:val="right" w:pos="8306"/>
      </w:tabs>
    </w:pPr>
  </w:style>
  <w:style w:type="character" w:customStyle="1" w:styleId="FooterChar">
    <w:name w:val="Footer Char"/>
    <w:basedOn w:val="DefaultParagraphFont"/>
    <w:link w:val="Footer"/>
    <w:uiPriority w:val="99"/>
    <w:rsid w:val="00746F51"/>
    <w:rPr>
      <w:rFonts w:hAnsi="Arial" w:cs="Arial"/>
      <w:sz w:val="24"/>
      <w:szCs w:val="24"/>
    </w:rPr>
  </w:style>
  <w:style w:type="paragraph" w:customStyle="1" w:styleId="Style9">
    <w:name w:val="Style9"/>
    <w:basedOn w:val="Normal"/>
    <w:uiPriority w:val="99"/>
    <w:rsid w:val="00746F51"/>
    <w:rPr>
      <w:rFonts w:ascii="Calibri" w:hAnsi="Calibri" w:cstheme="minorBidi"/>
    </w:rPr>
  </w:style>
  <w:style w:type="character" w:customStyle="1" w:styleId="FontStyle15">
    <w:name w:val="Font Style15"/>
    <w:basedOn w:val="DefaultParagraphFont"/>
    <w:uiPriority w:val="99"/>
    <w:rsid w:val="00746F51"/>
    <w:rPr>
      <w:rFonts w:ascii="Arial" w:hAnsi="Arial" w:cs="Arial"/>
      <w:b/>
      <w:bCs/>
      <w:sz w:val="18"/>
      <w:szCs w:val="18"/>
    </w:rPr>
  </w:style>
  <w:style w:type="paragraph" w:customStyle="1" w:styleId="Style8">
    <w:name w:val="Style8"/>
    <w:basedOn w:val="Normal"/>
    <w:uiPriority w:val="99"/>
    <w:rsid w:val="0049295A"/>
    <w:rPr>
      <w:rFonts w:ascii="Calibri" w:hAnsi="Calibri" w:cstheme="minorBidi"/>
    </w:rPr>
  </w:style>
  <w:style w:type="character" w:customStyle="1" w:styleId="FontStyle17">
    <w:name w:val="Font Style17"/>
    <w:basedOn w:val="DefaultParagraphFont"/>
    <w:uiPriority w:val="99"/>
    <w:rsid w:val="0049295A"/>
    <w:rPr>
      <w:rFonts w:ascii="Calibri" w:hAnsi="Calibri" w:cs="Calibri"/>
      <w:sz w:val="16"/>
      <w:szCs w:val="16"/>
    </w:rPr>
  </w:style>
  <w:style w:type="paragraph" w:styleId="BalloonText">
    <w:name w:val="Balloon Text"/>
    <w:basedOn w:val="Normal"/>
    <w:link w:val="BalloonTextChar"/>
    <w:uiPriority w:val="99"/>
    <w:semiHidden/>
    <w:unhideWhenUsed/>
    <w:rsid w:val="0093216B"/>
    <w:rPr>
      <w:rFonts w:ascii="Tahoma" w:hAnsi="Tahoma" w:cs="Tahoma"/>
      <w:sz w:val="16"/>
      <w:szCs w:val="16"/>
    </w:rPr>
  </w:style>
  <w:style w:type="character" w:customStyle="1" w:styleId="BalloonTextChar">
    <w:name w:val="Balloon Text Char"/>
    <w:basedOn w:val="DefaultParagraphFont"/>
    <w:link w:val="BalloonText"/>
    <w:uiPriority w:val="99"/>
    <w:semiHidden/>
    <w:rsid w:val="009321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686</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Agathos, Yiannis</dc:creator>
  <cp:lastModifiedBy>Kyriakides, Christos</cp:lastModifiedBy>
  <cp:revision>10</cp:revision>
  <dcterms:created xsi:type="dcterms:W3CDTF">2015-05-29T10:01:00Z</dcterms:created>
  <dcterms:modified xsi:type="dcterms:W3CDTF">2015-06-02T09:52:00Z</dcterms:modified>
</cp:coreProperties>
</file>